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333"/>
        <w:gridCol w:w="400"/>
      </w:tblGrid>
      <w:tr w:rsidR="00F43822" w:rsidRPr="00F43822" w:rsidTr="00F97922">
        <w:trPr>
          <w:gridAfter w:val="1"/>
          <w:wAfter w:w="400" w:type="dxa"/>
          <w:trHeight w:val="2277"/>
        </w:trPr>
        <w:tc>
          <w:tcPr>
            <w:tcW w:w="461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Президент федерации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Конного спорта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Ленинградской области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___________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В.Л.Локтионов</w:t>
            </w:r>
            <w:proofErr w:type="spellEnd"/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«___»______________2018г.</w:t>
            </w:r>
          </w:p>
        </w:tc>
        <w:tc>
          <w:tcPr>
            <w:tcW w:w="433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редседателя комитета</w:t>
            </w:r>
          </w:p>
          <w:p w:rsidR="00F43822" w:rsidRPr="00F43822" w:rsidRDefault="00F43822" w:rsidP="0042236D">
            <w:pPr>
              <w:spacing w:before="194" w:after="75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по физической культуре, спорту, туризму и молодежной политике</w:t>
            </w:r>
          </w:p>
          <w:p w:rsidR="00F43822" w:rsidRPr="00F43822" w:rsidRDefault="00F43822" w:rsidP="0042236D">
            <w:pPr>
              <w:spacing w:before="194" w:after="75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Гатчинского Муниципального района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Ленинградской области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___________С.Н. Пименов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«___»______________2018г.</w:t>
            </w:r>
          </w:p>
        </w:tc>
      </w:tr>
      <w:tr w:rsidR="00F43822" w:rsidRPr="00F43822" w:rsidTr="00F97922">
        <w:tc>
          <w:tcPr>
            <w:tcW w:w="9345" w:type="dxa"/>
            <w:gridSpan w:val="3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5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Положение о соревнованиях по конкуру</w:t>
            </w:r>
          </w:p>
        </w:tc>
      </w:tr>
    </w:tbl>
    <w:p w:rsidR="00F43822" w:rsidRPr="00F43822" w:rsidRDefault="00C4203D" w:rsidP="00C4203D">
      <w:pPr>
        <w:tabs>
          <w:tab w:val="left" w:pos="7860"/>
        </w:tabs>
        <w:spacing w:after="0" w:line="276" w:lineRule="auto"/>
        <w:jc w:val="both"/>
        <w:rPr>
          <w:rFonts w:eastAsia="Times New Roman" w:cs="Times New Roman"/>
          <w:vanish/>
          <w:lang w:eastAsia="ru-RU"/>
        </w:rPr>
      </w:pPr>
      <w:bookmarkStart w:id="0" w:name="_GoBack"/>
      <w:r>
        <w:rPr>
          <w:rFonts w:eastAsia="Times New Roman" w:cs="Times New Roman"/>
          <w:lang w:eastAsia="ru-RU"/>
        </w:rPr>
        <w:tab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bookmarkEnd w:id="0"/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aps/>
                <w:color w:val="FF0000"/>
                <w:lang w:eastAsia="ru-RU"/>
              </w:rPr>
              <w:t>КУБОК КСК «ФРИРАЙД-РЭЙСИНГ»</w:t>
            </w:r>
            <w:r w:rsidR="000173BC">
              <w:rPr>
                <w:rFonts w:eastAsia="Times New Roman" w:cs="Times New Roman"/>
                <w:b/>
                <w:bCs/>
                <w:i/>
                <w:iCs/>
                <w:caps/>
                <w:color w:val="FF0000"/>
                <w:lang w:eastAsia="ru-RU"/>
              </w:rPr>
              <w:t xml:space="preserve"> (финал)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I.​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ОБЩАЯ ИНФОРМАЦИЯ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5792"/>
      </w:tblGrid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СТАТУС СОРЕВНОВАНИЙ: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Муниципальные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открытые/личные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 ПРОВЕДЕНИЯ: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0173BC" w:rsidP="000173BC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06</w:t>
            </w:r>
            <w:r w:rsidR="00F43822"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октября</w:t>
            </w:r>
            <w:r w:rsidR="00F43822"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2018 г. 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КСК «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Фрирайд</w:t>
            </w:r>
            <w:proofErr w:type="spellEnd"/>
            <w:r w:rsidRPr="00F43822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 xml:space="preserve">Адрес: Ленинградская область, Гатчинский район, дер. 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Натальевка</w:t>
            </w:r>
            <w:proofErr w:type="spellEnd"/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Телефон: +7(965) 047-47-07, +7(921) 888-00-02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ОРГАНИЗАТОРЫ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1. ФЕДЕРАЦИЯ КОННОГО СПОРТА ЛЕНИНГРАДСКОЙ ОБЛАСТИ Адрес: Ленинградская область, Всеволожский р-н, пос.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Энколово</w:t>
            </w:r>
            <w:proofErr w:type="spellEnd"/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 ул. Шоссейная, д.2В(19) Телефон/факс: (921) 751-58-10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2. КСК «FREE RIDE»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Адрес: д.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Натальевка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, Гатчинский р-н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Телефон/факс: +7 (965) 047 4707, 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+7(921) 888 00 02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99" w:after="59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Оргкомитет: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43822" w:rsidRPr="00F43822" w:rsidTr="00F97922">
        <w:trPr>
          <w:trHeight w:val="654"/>
        </w:trPr>
        <w:tc>
          <w:tcPr>
            <w:tcW w:w="425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Члены Оргкомитета турнира:</w:t>
            </w:r>
          </w:p>
        </w:tc>
        <w:tc>
          <w:tcPr>
            <w:tcW w:w="510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Консон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Федор Михайлович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3822" w:rsidRPr="00F43822" w:rsidTr="00F97922">
        <w:tc>
          <w:tcPr>
            <w:tcW w:w="425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Директор турнира</w:t>
            </w:r>
          </w:p>
        </w:tc>
        <w:tc>
          <w:tcPr>
            <w:tcW w:w="510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Михайлова Янина Николаевна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lastRenderedPageBreak/>
        <w:t>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ОБЩИЕ УСЛОВИЯ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Соревнования проводятся в соответствии с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 xml:space="preserve">- Правилами вида спорта «Конный спорт», утв. приказом 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Минспорттуризма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 xml:space="preserve"> РФ № 818 от 27.07.2011г.в ред. приказа 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Минспорта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 xml:space="preserve"> России от 08.06.2017 года №500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Ветеринарным регламентом ФКСР, действ. с 01.01.2012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Регламентом проведения соревнований по конкуру (преодолению препятствий) 2012 г.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Регламентом организации турниров, действующим на дату проведения турнира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ГЛАВНАЯ СУДЕЙСКАЯ КОЛЛЕГИЯ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2761"/>
        <w:gridCol w:w="1308"/>
        <w:gridCol w:w="2222"/>
      </w:tblGrid>
      <w:tr w:rsidR="00F43822" w:rsidRPr="00F43822" w:rsidTr="00991BD9">
        <w:trPr>
          <w:trHeight w:val="261"/>
        </w:trPr>
        <w:tc>
          <w:tcPr>
            <w:tcW w:w="3048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08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222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</w:tr>
      <w:tr w:rsidR="00F43822" w:rsidRPr="00F43822" w:rsidTr="00991BD9">
        <w:trPr>
          <w:trHeight w:val="76"/>
        </w:trPr>
        <w:tc>
          <w:tcPr>
            <w:tcW w:w="304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2761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Морковкин Гавриил</w:t>
            </w:r>
          </w:p>
        </w:tc>
        <w:tc>
          <w:tcPr>
            <w:tcW w:w="130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222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991BD9">
        <w:trPr>
          <w:trHeight w:val="76"/>
        </w:trPr>
        <w:tc>
          <w:tcPr>
            <w:tcW w:w="304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Главный секретарь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Стюард</w:t>
            </w:r>
          </w:p>
          <w:p w:rsidR="00803AFF" w:rsidRP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Стюард</w:t>
            </w:r>
          </w:p>
        </w:tc>
        <w:tc>
          <w:tcPr>
            <w:tcW w:w="2761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DE7D16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Зарицкая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Кри</w:t>
            </w:r>
            <w:r w:rsidR="00314C31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стина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03AFF">
              <w:rPr>
                <w:rFonts w:eastAsia="Times New Roman" w:cs="Times New Roman"/>
                <w:b/>
                <w:color w:val="000000"/>
                <w:lang w:eastAsia="ru-RU"/>
              </w:rPr>
              <w:t>Стеблянко Елена</w:t>
            </w:r>
          </w:p>
          <w:p w:rsidR="00803AFF" w:rsidRPr="00803AFF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ru-RU"/>
              </w:rPr>
              <w:t>Тимова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30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DE7D16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803AFF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3 К</w:t>
            </w:r>
          </w:p>
          <w:p w:rsidR="00803AFF" w:rsidRPr="00803AFF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БК</w:t>
            </w:r>
          </w:p>
        </w:tc>
        <w:tc>
          <w:tcPr>
            <w:tcW w:w="2222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991BD9">
        <w:trPr>
          <w:trHeight w:val="76"/>
        </w:trPr>
        <w:tc>
          <w:tcPr>
            <w:tcW w:w="304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Судья на стиль</w:t>
            </w:r>
          </w:p>
        </w:tc>
        <w:tc>
          <w:tcPr>
            <w:tcW w:w="2761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Цветков Вадим</w:t>
            </w:r>
          </w:p>
        </w:tc>
        <w:tc>
          <w:tcPr>
            <w:tcW w:w="130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1751B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ВК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/МК1*</w:t>
            </w:r>
          </w:p>
        </w:tc>
        <w:tc>
          <w:tcPr>
            <w:tcW w:w="2222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991BD9">
        <w:trPr>
          <w:trHeight w:val="261"/>
        </w:trPr>
        <w:tc>
          <w:tcPr>
            <w:tcW w:w="304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Курс-Дизайнер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Технический делегат</w:t>
            </w:r>
          </w:p>
        </w:tc>
        <w:tc>
          <w:tcPr>
            <w:tcW w:w="2761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314C31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Фадеева Ольга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Цветков Вадим</w:t>
            </w:r>
          </w:p>
        </w:tc>
        <w:tc>
          <w:tcPr>
            <w:tcW w:w="130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7D53DA" w:rsidRDefault="007D53DA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7D53DA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1К/МК1*</w:t>
            </w:r>
          </w:p>
          <w:p w:rsidR="00F43822" w:rsidRPr="00F43822" w:rsidRDefault="001751B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ВК</w:t>
            </w:r>
          </w:p>
        </w:tc>
        <w:tc>
          <w:tcPr>
            <w:tcW w:w="2222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</w:t>
            </w:r>
            <w:r w:rsidR="00803AFF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F43822" w:rsidRPr="00F43822" w:rsidTr="00991BD9">
        <w:trPr>
          <w:trHeight w:val="261"/>
        </w:trPr>
        <w:tc>
          <w:tcPr>
            <w:tcW w:w="304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2761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Лобанова Виктория</w:t>
            </w:r>
          </w:p>
        </w:tc>
        <w:tc>
          <w:tcPr>
            <w:tcW w:w="1308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991BD9">
        <w:trPr>
          <w:trHeight w:val="76"/>
        </w:trPr>
        <w:tc>
          <w:tcPr>
            <w:tcW w:w="9339" w:type="dxa"/>
            <w:gridSpan w:val="4"/>
            <w:tcBorders>
              <w:left w:val="single" w:sz="6" w:space="0" w:color="A9A9A9"/>
              <w:bottom w:val="single" w:sz="6" w:space="0" w:color="000000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right="-10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V.​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ТЕХНИЧЕСКИЕ УСЛОВИЯ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5852"/>
      </w:tblGrid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На открытом грунте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Тип грунта: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Еврогрунт</w:t>
            </w:r>
            <w:proofErr w:type="spellEnd"/>
            <w:r w:rsidRPr="00F43822">
              <w:rPr>
                <w:rFonts w:eastAsia="Times New Roman" w:cs="Times New Roman"/>
                <w:color w:val="000000"/>
                <w:lang w:eastAsia="ru-RU"/>
              </w:rPr>
              <w:t>/песок/дренаж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Размеры боевого поля: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30 х 60 м.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20 x 60 м./ 20х40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ПРИГЛАШЕНИЯ И ДОПУСК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028"/>
      </w:tblGrid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B01F9B" w:rsidP="00B01F9B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Взрослые, дети</w:t>
            </w:r>
            <w:r w:rsidR="00F43822" w:rsidRPr="00F43822">
              <w:rPr>
                <w:rFonts w:eastAsia="Times New Roman" w:cs="Times New Roman"/>
                <w:color w:val="000000"/>
                <w:lang w:eastAsia="ru-RU"/>
              </w:rPr>
              <w:t>, всадники на молодых лошадях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(4-6 лет)</w:t>
            </w:r>
          </w:p>
        </w:tc>
      </w:tr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Количество лошадей на одного всадника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Количество всадников на 1 лошадь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Не ограничено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Не более 3х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ДОПУСК К УЧАСТИЮ В СОРЕВНОВАНИЯХ: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F43822" w:rsidRPr="00F43822" w:rsidTr="00944B4B">
        <w:tc>
          <w:tcPr>
            <w:tcW w:w="3686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Соревнование</w:t>
            </w:r>
          </w:p>
        </w:tc>
        <w:tc>
          <w:tcPr>
            <w:tcW w:w="5669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Условия допуска</w:t>
            </w:r>
          </w:p>
        </w:tc>
      </w:tr>
      <w:tr w:rsidR="00F43822" w:rsidRPr="00F43822" w:rsidTr="00944B4B">
        <w:tc>
          <w:tcPr>
            <w:tcW w:w="3686" w:type="dxa"/>
            <w:shd w:val="clear" w:color="auto" w:fill="FFFFFF"/>
            <w:vAlign w:val="center"/>
            <w:hideMark/>
          </w:tcPr>
          <w:p w:rsidR="00944B4B" w:rsidRDefault="00944B4B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944B4B" w:rsidRPr="00944B4B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Дети</w:t>
            </w:r>
          </w:p>
          <w:p w:rsidR="00AF0287" w:rsidRDefault="00AF0287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Открытый класс</w:t>
            </w:r>
          </w:p>
        </w:tc>
        <w:tc>
          <w:tcPr>
            <w:tcW w:w="5669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Всадники, не достигшие 16 лет, не могут принимать участие в соревнованиях на лошадях, моложе 6-ти лет.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Допускаются всадники 12-14 лет.</w:t>
            </w:r>
            <w:r w:rsidR="00AF028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AF02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Дети младше 12 лет 2007 2008 будут допущены по заявлению тренера о технической готовности.</w:t>
            </w:r>
          </w:p>
          <w:p w:rsidR="00F43822" w:rsidRPr="00F43822" w:rsidRDefault="00991BD9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Все желающие 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ЗАЯВКИ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Предварительные заявки подаются</w:t>
      </w:r>
      <w:r w:rsidR="000E1F45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hyperlink r:id="rId4" w:history="1">
        <w:r w:rsidR="000E1F45"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x-kotenok@mail.ru</w:t>
        </w:r>
      </w:hyperlink>
      <w:r w:rsidR="000E1F45">
        <w:t xml:space="preserve">, т. </w:t>
      </w:r>
      <w:r w:rsidR="000E1F45">
        <w:rPr>
          <w:rFonts w:ascii="Arial" w:hAnsi="Arial" w:cs="Arial"/>
          <w:color w:val="000000"/>
          <w:sz w:val="20"/>
          <w:szCs w:val="20"/>
          <w:shd w:val="clear" w:color="auto" w:fill="FFFFFF"/>
        </w:rPr>
        <w:t>89117774755</w:t>
      </w:r>
    </w:p>
    <w:p w:rsidR="00F43822" w:rsidRPr="00F43822" w:rsidRDefault="00FC3B0F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>до 05</w:t>
      </w:r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eastAsia="ru-RU"/>
        </w:rPr>
        <w:t>октября 2018г до</w:t>
      </w:r>
      <w:r w:rsidR="00C01B56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18:00</w:t>
      </w:r>
      <w:r w:rsidR="0042236D">
        <w:rPr>
          <w:rFonts w:eastAsia="Times New Roman" w:cs="Times New Roman"/>
          <w:b/>
          <w:bCs/>
          <w:color w:val="000000"/>
          <w:u w:val="single"/>
          <w:lang w:eastAsia="ru-RU"/>
        </w:rPr>
        <w:t>.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Окончательные заявки - на мандатной комиссии.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УЧАСТИЕ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На мандатную комиссию должны быть предоставлены следующие документы: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="00944B4B">
        <w:rPr>
          <w:rFonts w:eastAsia="Times New Roman" w:cs="Times New Roman"/>
          <w:color w:val="000000"/>
          <w:lang w:eastAsia="ru-RU"/>
        </w:rPr>
        <w:t>​ членский билет ФКСР</w:t>
      </w:r>
      <w:r w:rsidR="001D773F">
        <w:rPr>
          <w:rFonts w:eastAsia="Times New Roman" w:cs="Times New Roman"/>
          <w:color w:val="000000"/>
          <w:lang w:eastAsia="ru-RU"/>
        </w:rPr>
        <w:t xml:space="preserve"> (</w:t>
      </w:r>
      <w:r w:rsidR="001D773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предоставить квитанцию о регистрационном взносе ФКСР)</w:t>
      </w:r>
      <w:r w:rsidR="00944B4B">
        <w:rPr>
          <w:rFonts w:eastAsia="Times New Roman" w:cs="Times New Roman"/>
          <w:color w:val="000000"/>
          <w:lang w:eastAsia="ru-RU"/>
        </w:rPr>
        <w:t xml:space="preserve"> или ФКС ЛО </w:t>
      </w:r>
      <w:r w:rsidRPr="00F43822">
        <w:rPr>
          <w:rFonts w:eastAsia="Times New Roman" w:cs="Times New Roman"/>
          <w:color w:val="000000"/>
          <w:lang w:eastAsia="ru-RU"/>
        </w:rPr>
        <w:t>или ФКС СПб;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заявка по форме;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паспорт(а) спортивной лошади ФКСР, FEI и/или племенные свидетельства;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список лошадей участника (-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ов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>);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действующий страховой полис;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для спортсменов, которым на день проведения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на одной лошади могут участвовать не более 3х всадников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количество лошадей на одного всадника не ограничено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lastRenderedPageBreak/>
        <w:t>Всадники, не достигшие 16 лет, не могут принимать участие в соревнованиях на лошадях, моложе 6-ти лет.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IX.​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ВЕТЕРИНАРНЫЕ АСПЕКТЫ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Ветеринарная выводка заменяется осмотром по прибытии.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Ветеринарный врач – Лобанова Виктория Владимировна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X.​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ЖЕРЕБЪЕВКА УЧАСТНИКОВ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rPr>
          <w:trHeight w:val="409"/>
        </w:trPr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Жеребьевка участников состоится: </w:t>
            </w:r>
            <w:r w:rsidR="00944B4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05.10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.2018 по предварительным заявкам.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ПРОГРАММА СОРЕВНОВАНИЙ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1"/>
        <w:gridCol w:w="985"/>
        <w:gridCol w:w="7167"/>
      </w:tblGrid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944B4B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06.10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.18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944B4B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09:00 – 10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Мандатная комиссия</w:t>
            </w:r>
          </w:p>
        </w:tc>
      </w:tr>
      <w:tr w:rsidR="0042236D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42236D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944B4B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10:00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884D60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 1</w:t>
            </w:r>
            <w:r w:rsidR="0009402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6</w:t>
            </w:r>
            <w:r w:rsidR="0042236D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0 см.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color w:val="000000"/>
                <w:shd w:val="clear" w:color="auto" w:fill="FFFFFF"/>
              </w:rPr>
              <w:t>«Приближенно к норме времени»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rPr>
          <w:trHeight w:val="1125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</w:t>
            </w:r>
            <w:r w:rsidR="00884D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№2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Высота препятствий до 80 см.</w:t>
            </w:r>
          </w:p>
          <w:p w:rsidR="0009402D" w:rsidRPr="00F43822" w:rsidRDefault="0009402D" w:rsidP="0009402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884D60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№3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90 см.</w:t>
            </w:r>
          </w:p>
          <w:p w:rsidR="00F43822" w:rsidRPr="00F43822" w:rsidRDefault="00F42A09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«Охотничий» 16.7 (Табл. С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  <w:p w:rsidR="0042236D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884D60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№4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100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7C676A" w:rsidRDefault="00884D60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 5</w:t>
            </w:r>
            <w:r w:rsidR="00F43822" w:rsidRPr="007C676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Высота препятствий до 110 см.</w:t>
            </w:r>
          </w:p>
          <w:p w:rsidR="00F42A09" w:rsidRPr="007C676A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76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="00F42A09" w:rsidRPr="007C676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Классический с учетом времени» 9.8.2.1 (Табл. В)</w:t>
            </w:r>
          </w:p>
          <w:p w:rsidR="00F43822" w:rsidRPr="007C676A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676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F42A09" w:rsidRPr="007C676A" w:rsidRDefault="00F42A09" w:rsidP="00F42A09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7C676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менее 5 спортивных пар зачет не проводится</w:t>
            </w:r>
          </w:p>
        </w:tc>
      </w:tr>
      <w:tr w:rsidR="00944B4B" w:rsidRPr="00F43822" w:rsidTr="004C5BB9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B4B" w:rsidRPr="00357948" w:rsidRDefault="00944B4B" w:rsidP="00944B4B"/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B4B" w:rsidRPr="00357948" w:rsidRDefault="00F42A09" w:rsidP="00944B4B">
            <w:r>
              <w:t>ХХ.ХХ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4B4B" w:rsidRPr="007C676A" w:rsidRDefault="00884D60" w:rsidP="00944B4B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№6</w:t>
            </w:r>
            <w:r w:rsidR="00944B4B" w:rsidRPr="007C676A">
              <w:rPr>
                <w:b/>
                <w:i/>
              </w:rPr>
              <w:t>. Кавалетти на стиль. Ст. 19.4.1.</w:t>
            </w:r>
          </w:p>
          <w:p w:rsidR="007C676A" w:rsidRPr="007C676A" w:rsidRDefault="007C676A" w:rsidP="00944B4B">
            <w:pPr>
              <w:rPr>
                <w:b/>
                <w:i/>
              </w:rPr>
            </w:pPr>
            <w:r w:rsidRPr="007C676A">
              <w:rPr>
                <w:b/>
                <w:i/>
              </w:rPr>
              <w:t>- дети</w:t>
            </w:r>
          </w:p>
          <w:p w:rsidR="007C676A" w:rsidRPr="007C676A" w:rsidRDefault="007C676A" w:rsidP="00944B4B">
            <w:pPr>
              <w:rPr>
                <w:b/>
                <w:i/>
              </w:rPr>
            </w:pPr>
            <w:r w:rsidRPr="007C676A">
              <w:rPr>
                <w:b/>
                <w:i/>
              </w:rPr>
              <w:t>- открытый класс</w:t>
            </w:r>
          </w:p>
        </w:tc>
      </w:tr>
      <w:tr w:rsidR="00F43822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ХХ.ХХ – время будет определено на мандатной комиссии</w:t>
            </w:r>
          </w:p>
        </w:tc>
      </w:tr>
      <w:tr w:rsidR="00F43822" w:rsidRPr="00F43822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right="-5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ОПРЕДЕЛЕНИЕ ПОБЕДИТЕЛЕЙ И ПРИЗЕРОВ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Победители и призеры определяются в каждом зачёте в каждом маршруте.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Награждается 3 призовых места.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 xml:space="preserve">Утвержденные протоколы соревнований (технические результаты) организаторы представляют на бумажных и электронных носителях в ФКС </w:t>
      </w:r>
      <w:r w:rsidR="0009402D">
        <w:rPr>
          <w:rFonts w:eastAsia="Times New Roman" w:cs="Times New Roman"/>
          <w:color w:val="000000"/>
          <w:lang w:eastAsia="ru-RU"/>
        </w:rPr>
        <w:t>ЛО</w:t>
      </w:r>
      <w:r w:rsidRPr="00F43822">
        <w:rPr>
          <w:rFonts w:eastAsia="Times New Roman" w:cs="Times New Roman"/>
          <w:color w:val="000000"/>
          <w:lang w:eastAsia="ru-RU"/>
        </w:rPr>
        <w:t xml:space="preserve"> по окончании соревнований.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НАГРАЖДЕНИЕ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В каждом зачете п</w:t>
      </w:r>
      <w:r w:rsidR="00EA7F5B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редусмотрены призы и подарки 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финские комбико</w:t>
      </w:r>
      <w:r w:rsid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>рма RACING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</w:p>
    <w:p w:rsid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 </w:t>
      </w:r>
      <w:r w:rsidRPr="0042236D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финале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соревнований</w:t>
      </w:r>
      <w:r w:rsidR="00F42A09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для </w:t>
      </w:r>
      <w:r w:rsidR="0009402D">
        <w:rPr>
          <w:rFonts w:eastAsia="Times New Roman" w:cs="Times New Roman"/>
          <w:b/>
          <w:bCs/>
          <w:i/>
          <w:iCs/>
          <w:color w:val="000000"/>
          <w:lang w:eastAsia="ru-RU"/>
        </w:rPr>
        <w:t>призеров</w:t>
      </w:r>
      <w:r w:rsidR="00F42A09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всех </w:t>
      </w:r>
      <w:r w:rsidR="00F42A09">
        <w:rPr>
          <w:rFonts w:eastAsia="Times New Roman" w:cs="Times New Roman"/>
          <w:b/>
          <w:bCs/>
          <w:i/>
          <w:iCs/>
          <w:color w:val="000000"/>
          <w:lang w:eastAsia="ru-RU"/>
        </w:rPr>
        <w:t>этапов</w:t>
      </w:r>
      <w:r w:rsidR="0009402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в ОК на маршрутах 80</w:t>
      </w:r>
      <w:r w:rsid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см</w:t>
      </w:r>
      <w:r w:rsidR="0009402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и</w:t>
      </w:r>
      <w:r w:rsid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09402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100 </w:t>
      </w:r>
      <w:r w:rsid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см </w:t>
      </w:r>
      <w:r w:rsidR="0009402D">
        <w:rPr>
          <w:rFonts w:eastAsia="Times New Roman" w:cs="Times New Roman"/>
          <w:b/>
          <w:bCs/>
          <w:i/>
          <w:iCs/>
          <w:color w:val="000000"/>
          <w:lang w:eastAsia="ru-RU"/>
        </w:rPr>
        <w:t>предусмотре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ны денежные призы. За 1 место – 5000 рублей, за 2 место</w:t>
      </w:r>
      <w:r w:rsidR="0009402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– 3000 рублей и за 3 место – 20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00 р.</w:t>
      </w:r>
      <w:r w:rsid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Победители определяются по суммам баллов за все этапы. </w:t>
      </w:r>
    </w:p>
    <w:p w:rsidR="007C676A" w:rsidRDefault="007C676A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Маршрут охотничий конкур до 90 см. Победители награждаются кубком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Иппосфера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7C676A" w:rsidRDefault="007C676A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В маршруте кавалетти награждаются все участники в зачете «Дети».</w:t>
      </w:r>
    </w:p>
    <w:p w:rsidR="007C676A" w:rsidRPr="007C676A" w:rsidRDefault="007C676A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lastRenderedPageBreak/>
        <w:t xml:space="preserve">В маршруте до 110 призеры награждаются ценными призами от </w:t>
      </w:r>
      <w:r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FREERIDE</w:t>
      </w:r>
      <w:r w:rsidRP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SHOP</w:t>
      </w:r>
      <w:r w:rsidRP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7C676A" w:rsidRPr="007C676A" w:rsidRDefault="007C676A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Все остальные призеры соревнований награждаются спонсорскими подарками кормами </w:t>
      </w:r>
      <w:r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RACING</w:t>
      </w:r>
      <w:r w:rsidRPr="007C676A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ru-RU"/>
        </w:rPr>
        <w:t>и наградной атрибутикой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РАЗМЕЩЕНИЕ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Всадники: Гостевой дом «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FreeDom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», предварительное бронирование по тел.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+7(921) 888-00-02, +7</w:t>
            </w:r>
            <w:r w:rsidR="00B97EC5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965 047 4707</w:t>
            </w:r>
          </w:p>
        </w:tc>
      </w:tr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Лошади: денник 700руб в сутки без кормов, предварительное бронирование по тел.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 xml:space="preserve"> +7 965 047 4707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Количество денников ограничено.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ФИНАНСОВЫЕ УСЛОВИЯ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lang w:eastAsia="ru-RU"/>
        </w:rPr>
        <w:t>Стартовые взносы: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1500 руб. – за один старт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Дети - 1000 руб. за один старт (в том числе и в открытых классах)</w:t>
            </w:r>
          </w:p>
        </w:tc>
      </w:tr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За счет оргкомитета соревнований (КСК «ФРИРАЙД»)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Оргкомитет обеспечивает оказание медицинской помощи во время соревнований и присутствие ветеринарного врача. Расходы по услугам лечения лошадей несут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коневладельцы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или заинтересованные лица.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-59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lang w:eastAsia="ru-RU"/>
        </w:rPr>
        <w:t>XV. СТРАХОВАНИЕ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AF0F44" w:rsidRPr="00F43822" w:rsidRDefault="00AF0F44" w:rsidP="0042236D">
      <w:pPr>
        <w:spacing w:line="276" w:lineRule="auto"/>
      </w:pPr>
    </w:p>
    <w:sectPr w:rsidR="00AF0F44" w:rsidRPr="00F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2"/>
    <w:rsid w:val="000173BC"/>
    <w:rsid w:val="0009402D"/>
    <w:rsid w:val="000E1F45"/>
    <w:rsid w:val="001751B2"/>
    <w:rsid w:val="0019286A"/>
    <w:rsid w:val="001D773F"/>
    <w:rsid w:val="00291A5A"/>
    <w:rsid w:val="00314C31"/>
    <w:rsid w:val="0042236D"/>
    <w:rsid w:val="00542F9B"/>
    <w:rsid w:val="007C676A"/>
    <w:rsid w:val="007D53DA"/>
    <w:rsid w:val="00803AFF"/>
    <w:rsid w:val="00870D35"/>
    <w:rsid w:val="00884D60"/>
    <w:rsid w:val="00944B4B"/>
    <w:rsid w:val="00991BD9"/>
    <w:rsid w:val="00AE1CB5"/>
    <w:rsid w:val="00AF0287"/>
    <w:rsid w:val="00AF0F44"/>
    <w:rsid w:val="00B01F9B"/>
    <w:rsid w:val="00B97EC5"/>
    <w:rsid w:val="00C01B56"/>
    <w:rsid w:val="00C4203D"/>
    <w:rsid w:val="00DE7D16"/>
    <w:rsid w:val="00EA7F5B"/>
    <w:rsid w:val="00F42A09"/>
    <w:rsid w:val="00F43822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D714-58CF-4F1F-8845-06A5B3F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-koten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Толий</dc:creator>
  <cp:keywords/>
  <dc:description/>
  <cp:lastModifiedBy>Толий</cp:lastModifiedBy>
  <cp:revision>17</cp:revision>
  <cp:lastPrinted>2018-09-14T21:48:00Z</cp:lastPrinted>
  <dcterms:created xsi:type="dcterms:W3CDTF">2018-08-31T15:53:00Z</dcterms:created>
  <dcterms:modified xsi:type="dcterms:W3CDTF">2018-09-17T06:32:00Z</dcterms:modified>
</cp:coreProperties>
</file>