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5E" w:rsidRPr="00F21EBD" w:rsidRDefault="009E3077" w:rsidP="00D93C4C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21EBD">
        <w:rPr>
          <w:rFonts w:ascii="Arial" w:hAnsi="Arial" w:cs="Arial"/>
          <w:b/>
          <w:sz w:val="24"/>
          <w:szCs w:val="24"/>
          <w:lang w:val="en-US"/>
        </w:rPr>
        <w:t>Reining</w:t>
      </w:r>
      <w:r w:rsidR="00FA505E" w:rsidRPr="00F21EB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1C24A1" w:rsidRPr="00F21EBD">
        <w:rPr>
          <w:rFonts w:ascii="Arial" w:hAnsi="Arial" w:cs="Arial"/>
          <w:b/>
          <w:sz w:val="24"/>
          <w:szCs w:val="24"/>
          <w:lang w:val="en-US"/>
        </w:rPr>
        <w:t>Judges S</w:t>
      </w:r>
      <w:r w:rsidR="00FA505E" w:rsidRPr="00F21EBD">
        <w:rPr>
          <w:rFonts w:ascii="Arial" w:hAnsi="Arial" w:cs="Arial"/>
          <w:b/>
          <w:sz w:val="24"/>
          <w:szCs w:val="24"/>
          <w:lang w:val="en-US"/>
        </w:rPr>
        <w:t>eminar</w:t>
      </w:r>
    </w:p>
    <w:p w:rsidR="00A02CD3" w:rsidRPr="00F21EBD" w:rsidRDefault="009E3077" w:rsidP="00D93C4C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F21EBD">
        <w:rPr>
          <w:rFonts w:ascii="Arial" w:hAnsi="Arial" w:cs="Arial"/>
          <w:b/>
          <w:sz w:val="24"/>
          <w:szCs w:val="24"/>
          <w:lang w:val="en-US"/>
        </w:rPr>
        <w:t>October 14, 2017 -</w:t>
      </w:r>
      <w:r w:rsidR="005F3299" w:rsidRPr="00F21EBD">
        <w:rPr>
          <w:rFonts w:ascii="Arial" w:hAnsi="Arial" w:cs="Arial"/>
          <w:b/>
          <w:sz w:val="24"/>
          <w:szCs w:val="24"/>
          <w:lang w:val="en-US"/>
        </w:rPr>
        <w:t xml:space="preserve"> Sankt </w:t>
      </w:r>
      <w:r w:rsidR="00FA505E" w:rsidRPr="00F21EBD">
        <w:rPr>
          <w:rFonts w:ascii="Arial" w:hAnsi="Arial" w:cs="Arial"/>
          <w:b/>
          <w:sz w:val="24"/>
          <w:szCs w:val="24"/>
          <w:lang w:val="en-US"/>
        </w:rPr>
        <w:t>Petersburg - Venta-Arena</w:t>
      </w:r>
    </w:p>
    <w:p w:rsidR="00BD4598" w:rsidRPr="00F21EBD" w:rsidRDefault="00BD4598" w:rsidP="00FA505E">
      <w:pPr>
        <w:rPr>
          <w:rFonts w:ascii="Arial" w:hAnsi="Arial" w:cs="Arial"/>
          <w:sz w:val="24"/>
          <w:szCs w:val="24"/>
          <w:u w:val="single"/>
          <w:lang w:val="en-US"/>
        </w:rPr>
      </w:pPr>
    </w:p>
    <w:p w:rsidR="00D93C4C" w:rsidRPr="00F21EBD" w:rsidRDefault="00BD4598" w:rsidP="00FA505E">
      <w:pPr>
        <w:rPr>
          <w:rFonts w:ascii="Arial" w:hAnsi="Arial" w:cs="Arial"/>
          <w:b/>
          <w:color w:val="215868" w:themeColor="accent5" w:themeShade="80"/>
          <w:sz w:val="24"/>
          <w:szCs w:val="24"/>
          <w:u w:val="single"/>
        </w:rPr>
      </w:pPr>
      <w:r w:rsidRPr="00F21EBD">
        <w:rPr>
          <w:rFonts w:ascii="Arial" w:hAnsi="Arial" w:cs="Arial"/>
          <w:sz w:val="24"/>
          <w:szCs w:val="24"/>
          <w:u w:val="single"/>
          <w:lang w:val="en-US"/>
        </w:rPr>
        <w:t>October</w:t>
      </w:r>
      <w:r w:rsidR="00FA505E" w:rsidRPr="00F21EBD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r w:rsidR="009E3077" w:rsidRPr="00F21EBD">
        <w:rPr>
          <w:rFonts w:ascii="Arial" w:hAnsi="Arial" w:cs="Arial"/>
          <w:sz w:val="24"/>
          <w:szCs w:val="24"/>
          <w:u w:val="single"/>
          <w:lang w:val="en-US"/>
        </w:rPr>
        <w:t>14</w:t>
      </w:r>
      <w:r w:rsidR="00FA505E" w:rsidRPr="00F21EBD">
        <w:rPr>
          <w:rFonts w:ascii="Arial" w:hAnsi="Arial" w:cs="Arial"/>
          <w:sz w:val="24"/>
          <w:szCs w:val="24"/>
          <w:u w:val="single"/>
          <w:lang w:val="en-US"/>
        </w:rPr>
        <w:t>, 2017</w:t>
      </w:r>
      <w:r w:rsidR="00497B48" w:rsidRPr="00F21EBD">
        <w:rPr>
          <w:rFonts w:ascii="Arial" w:hAnsi="Arial" w:cs="Arial"/>
          <w:sz w:val="24"/>
          <w:szCs w:val="24"/>
          <w:u w:val="single"/>
          <w:lang w:val="en-US"/>
        </w:rPr>
        <w:t xml:space="preserve"> (Day 1</w:t>
      </w:r>
      <w:r w:rsidRPr="00F21EBD">
        <w:rPr>
          <w:rFonts w:ascii="Arial" w:hAnsi="Arial" w:cs="Arial"/>
          <w:sz w:val="24"/>
          <w:szCs w:val="24"/>
          <w:u w:val="single"/>
          <w:lang w:val="en-US"/>
        </w:rPr>
        <w:t xml:space="preserve"> – Reining Seminar</w:t>
      </w:r>
      <w:r w:rsidR="00497B48" w:rsidRPr="00F21EBD">
        <w:rPr>
          <w:rFonts w:ascii="Arial" w:hAnsi="Arial" w:cs="Arial"/>
          <w:sz w:val="24"/>
          <w:szCs w:val="24"/>
          <w:u w:val="single"/>
          <w:lang w:val="en-US"/>
        </w:rPr>
        <w:t>)</w:t>
      </w:r>
      <w:r w:rsidR="006D5CC0" w:rsidRPr="00F21EBD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r w:rsidRPr="00F21EBD">
        <w:rPr>
          <w:rFonts w:ascii="Arial" w:hAnsi="Arial" w:cs="Arial"/>
          <w:b/>
          <w:color w:val="215868" w:themeColor="accent5" w:themeShade="80"/>
          <w:sz w:val="24"/>
          <w:szCs w:val="24"/>
          <w:u w:val="single"/>
          <w:lang w:val="en-US"/>
        </w:rPr>
        <w:t>10:30 – 18:</w:t>
      </w:r>
      <w:r w:rsidR="003B10B0" w:rsidRPr="00F21EBD">
        <w:rPr>
          <w:rFonts w:ascii="Arial" w:hAnsi="Arial" w:cs="Arial"/>
          <w:b/>
          <w:color w:val="215868" w:themeColor="accent5" w:themeShade="80"/>
          <w:sz w:val="24"/>
          <w:szCs w:val="24"/>
          <w:u w:val="single"/>
          <w:lang w:val="en-US"/>
        </w:rPr>
        <w:t>00</w:t>
      </w:r>
    </w:p>
    <w:p w:rsidR="00D93C4C" w:rsidRPr="00F21EBD" w:rsidRDefault="002F2504" w:rsidP="002F2504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  <w:color w:val="215868" w:themeColor="accent5" w:themeShade="80"/>
          <w:sz w:val="24"/>
          <w:szCs w:val="24"/>
          <w:lang w:val="en-US"/>
        </w:rPr>
      </w:pPr>
      <w:r w:rsidRPr="00F21EBD">
        <w:rPr>
          <w:rFonts w:ascii="Arial" w:hAnsi="Arial" w:cs="Arial"/>
          <w:b/>
          <w:sz w:val="24"/>
          <w:szCs w:val="24"/>
          <w:lang w:val="en-US"/>
        </w:rPr>
        <w:t>Introduction</w:t>
      </w:r>
      <w:r w:rsidRPr="00F21EBD">
        <w:rPr>
          <w:rFonts w:ascii="Arial" w:hAnsi="Arial" w:cs="Arial"/>
          <w:b/>
          <w:sz w:val="24"/>
          <w:szCs w:val="24"/>
        </w:rPr>
        <w:t xml:space="preserve"> </w:t>
      </w:r>
      <w:r w:rsidR="00BD4598" w:rsidRPr="00F21EBD">
        <w:rPr>
          <w:rFonts w:ascii="Arial" w:hAnsi="Arial" w:cs="Arial"/>
          <w:b/>
          <w:sz w:val="24"/>
          <w:szCs w:val="24"/>
          <w:lang w:val="en-US"/>
        </w:rPr>
        <w:tab/>
      </w:r>
      <w:r w:rsidR="005B77C2">
        <w:rPr>
          <w:rFonts w:ascii="Arial" w:hAnsi="Arial" w:cs="Arial"/>
          <w:b/>
          <w:sz w:val="24"/>
          <w:szCs w:val="24"/>
          <w:lang w:val="en-US"/>
        </w:rPr>
        <w:tab/>
      </w:r>
      <w:r w:rsidR="00BD4598" w:rsidRPr="00F21EBD">
        <w:rPr>
          <w:rFonts w:ascii="Arial" w:hAnsi="Arial" w:cs="Arial"/>
          <w:b/>
          <w:color w:val="215868" w:themeColor="accent5" w:themeShade="80"/>
          <w:sz w:val="24"/>
          <w:szCs w:val="24"/>
        </w:rPr>
        <w:t>10</w:t>
      </w:r>
      <w:r w:rsidR="00BD4598" w:rsidRPr="00F21EBD">
        <w:rPr>
          <w:rFonts w:ascii="Arial" w:hAnsi="Arial" w:cs="Arial"/>
          <w:b/>
          <w:color w:val="215868" w:themeColor="accent5" w:themeShade="80"/>
          <w:sz w:val="24"/>
          <w:szCs w:val="24"/>
          <w:lang w:val="en-US"/>
        </w:rPr>
        <w:t>:</w:t>
      </w:r>
      <w:r w:rsidR="00BD4598" w:rsidRPr="00F21EBD">
        <w:rPr>
          <w:rFonts w:ascii="Arial" w:hAnsi="Arial" w:cs="Arial"/>
          <w:b/>
          <w:color w:val="215868" w:themeColor="accent5" w:themeShade="80"/>
          <w:sz w:val="24"/>
          <w:szCs w:val="24"/>
        </w:rPr>
        <w:t>30-11</w:t>
      </w:r>
      <w:r w:rsidR="00BD4598" w:rsidRPr="00F21EBD">
        <w:rPr>
          <w:rFonts w:ascii="Arial" w:hAnsi="Arial" w:cs="Arial"/>
          <w:b/>
          <w:color w:val="215868" w:themeColor="accent5" w:themeShade="80"/>
          <w:sz w:val="24"/>
          <w:szCs w:val="24"/>
          <w:lang w:val="en-US"/>
        </w:rPr>
        <w:t>:</w:t>
      </w:r>
      <w:r w:rsidR="006D5CC0" w:rsidRPr="00F21EBD">
        <w:rPr>
          <w:rFonts w:ascii="Arial" w:hAnsi="Arial" w:cs="Arial"/>
          <w:b/>
          <w:color w:val="215868" w:themeColor="accent5" w:themeShade="80"/>
          <w:sz w:val="24"/>
          <w:szCs w:val="24"/>
        </w:rPr>
        <w:t>30</w:t>
      </w:r>
    </w:p>
    <w:p w:rsidR="00FA505E" w:rsidRPr="00F21EBD" w:rsidRDefault="009E3077" w:rsidP="002F2504">
      <w:pPr>
        <w:pStyle w:val="Listenabsatz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F21EBD">
        <w:rPr>
          <w:rFonts w:ascii="Arial" w:hAnsi="Arial" w:cs="Arial"/>
          <w:sz w:val="24"/>
          <w:szCs w:val="24"/>
          <w:lang w:val="en-US"/>
        </w:rPr>
        <w:t>Purpose/</w:t>
      </w:r>
      <w:r w:rsidR="00FA505E" w:rsidRPr="00F21EBD">
        <w:rPr>
          <w:rFonts w:ascii="Arial" w:hAnsi="Arial" w:cs="Arial"/>
          <w:sz w:val="24"/>
          <w:szCs w:val="24"/>
          <w:lang w:val="en-US"/>
        </w:rPr>
        <w:t>Goals of the Judges Seminar</w:t>
      </w:r>
    </w:p>
    <w:p w:rsidR="00FA505E" w:rsidRPr="00F21EBD" w:rsidRDefault="00FA505E" w:rsidP="002F2504">
      <w:pPr>
        <w:pStyle w:val="Listenabsatz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F21EBD">
        <w:rPr>
          <w:rFonts w:ascii="Arial" w:hAnsi="Arial" w:cs="Arial"/>
          <w:sz w:val="24"/>
          <w:szCs w:val="24"/>
          <w:lang w:val="en-US"/>
        </w:rPr>
        <w:t>Judging Western Disciplines</w:t>
      </w:r>
    </w:p>
    <w:p w:rsidR="00FA505E" w:rsidRPr="00F21EBD" w:rsidRDefault="00FA505E" w:rsidP="00497B48">
      <w:pPr>
        <w:pStyle w:val="Listenabsatz"/>
        <w:numPr>
          <w:ilvl w:val="2"/>
          <w:numId w:val="1"/>
        </w:numPr>
        <w:ind w:hanging="589"/>
        <w:jc w:val="both"/>
        <w:rPr>
          <w:rFonts w:ascii="Arial" w:hAnsi="Arial" w:cs="Arial"/>
          <w:sz w:val="24"/>
          <w:szCs w:val="24"/>
          <w:lang w:val="en-US"/>
        </w:rPr>
      </w:pPr>
      <w:r w:rsidRPr="00F21EBD">
        <w:rPr>
          <w:rFonts w:ascii="Arial" w:hAnsi="Arial" w:cs="Arial"/>
          <w:sz w:val="24"/>
          <w:szCs w:val="24"/>
          <w:lang w:val="en-US"/>
        </w:rPr>
        <w:t>Responsibilities of Judges</w:t>
      </w:r>
    </w:p>
    <w:p w:rsidR="00FA505E" w:rsidRPr="00F21EBD" w:rsidRDefault="00FA505E" w:rsidP="00497B48">
      <w:pPr>
        <w:pStyle w:val="Listenabsatz"/>
        <w:numPr>
          <w:ilvl w:val="2"/>
          <w:numId w:val="1"/>
        </w:numPr>
        <w:ind w:hanging="589"/>
        <w:jc w:val="both"/>
        <w:rPr>
          <w:rFonts w:ascii="Arial" w:hAnsi="Arial" w:cs="Arial"/>
          <w:sz w:val="24"/>
          <w:szCs w:val="24"/>
          <w:lang w:val="en-US"/>
        </w:rPr>
      </w:pPr>
      <w:r w:rsidRPr="00F21EBD">
        <w:rPr>
          <w:rFonts w:ascii="Arial" w:hAnsi="Arial" w:cs="Arial"/>
          <w:sz w:val="24"/>
          <w:szCs w:val="24"/>
          <w:lang w:val="en-US"/>
        </w:rPr>
        <w:t>Judges Code of Ethic</w:t>
      </w:r>
    </w:p>
    <w:p w:rsidR="00E11A17" w:rsidRPr="00F21EBD" w:rsidRDefault="00E11A17" w:rsidP="00497B48">
      <w:pPr>
        <w:pStyle w:val="Listenabsatz"/>
        <w:numPr>
          <w:ilvl w:val="2"/>
          <w:numId w:val="1"/>
        </w:numPr>
        <w:ind w:hanging="589"/>
        <w:jc w:val="both"/>
        <w:rPr>
          <w:rFonts w:ascii="Arial" w:hAnsi="Arial" w:cs="Arial"/>
          <w:sz w:val="24"/>
          <w:szCs w:val="24"/>
          <w:lang w:val="en-US"/>
        </w:rPr>
      </w:pPr>
      <w:r w:rsidRPr="00F21EBD">
        <w:rPr>
          <w:rFonts w:ascii="Arial" w:hAnsi="Arial" w:cs="Arial"/>
          <w:sz w:val="24"/>
          <w:szCs w:val="24"/>
          <w:lang w:val="en-US"/>
        </w:rPr>
        <w:t>Western Gaits</w:t>
      </w:r>
    </w:p>
    <w:p w:rsidR="00E11A17" w:rsidRPr="00F21EBD" w:rsidRDefault="00E11A17" w:rsidP="009E3077">
      <w:pPr>
        <w:pStyle w:val="Listenabsatz"/>
        <w:numPr>
          <w:ilvl w:val="2"/>
          <w:numId w:val="1"/>
        </w:numPr>
        <w:ind w:hanging="589"/>
        <w:jc w:val="both"/>
        <w:rPr>
          <w:rFonts w:ascii="Arial" w:hAnsi="Arial" w:cs="Arial"/>
          <w:sz w:val="24"/>
          <w:szCs w:val="24"/>
          <w:lang w:val="en-US"/>
        </w:rPr>
      </w:pPr>
      <w:r w:rsidRPr="00F21EBD">
        <w:rPr>
          <w:rFonts w:ascii="Arial" w:hAnsi="Arial" w:cs="Arial"/>
          <w:sz w:val="24"/>
          <w:szCs w:val="24"/>
          <w:lang w:val="en-US"/>
        </w:rPr>
        <w:t>Equipment</w:t>
      </w:r>
    </w:p>
    <w:p w:rsidR="00E11A17" w:rsidRPr="00F21EBD" w:rsidRDefault="00E11A17" w:rsidP="00E11A17">
      <w:pPr>
        <w:pStyle w:val="Listenabsatz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F21EBD">
        <w:rPr>
          <w:rFonts w:ascii="Arial" w:hAnsi="Arial" w:cs="Arial"/>
          <w:sz w:val="24"/>
          <w:szCs w:val="24"/>
          <w:lang w:val="en-US"/>
        </w:rPr>
        <w:t>Types of Competition</w:t>
      </w:r>
    </w:p>
    <w:p w:rsidR="00E11A17" w:rsidRPr="00F21EBD" w:rsidRDefault="00E11A17" w:rsidP="00497B48">
      <w:pPr>
        <w:pStyle w:val="Listenabsatz"/>
        <w:numPr>
          <w:ilvl w:val="2"/>
          <w:numId w:val="1"/>
        </w:numPr>
        <w:ind w:hanging="589"/>
        <w:jc w:val="both"/>
        <w:rPr>
          <w:rFonts w:ascii="Arial" w:hAnsi="Arial" w:cs="Arial"/>
          <w:sz w:val="24"/>
          <w:szCs w:val="24"/>
          <w:lang w:val="en-US"/>
        </w:rPr>
      </w:pPr>
      <w:r w:rsidRPr="00F21EBD">
        <w:rPr>
          <w:rFonts w:ascii="Arial" w:hAnsi="Arial" w:cs="Arial"/>
          <w:sz w:val="24"/>
          <w:szCs w:val="24"/>
          <w:lang w:val="en-US"/>
        </w:rPr>
        <w:t>Divisions</w:t>
      </w:r>
    </w:p>
    <w:p w:rsidR="00E11A17" w:rsidRPr="00F21EBD" w:rsidRDefault="00E11A17" w:rsidP="00497B48">
      <w:pPr>
        <w:pStyle w:val="Listenabsatz"/>
        <w:numPr>
          <w:ilvl w:val="2"/>
          <w:numId w:val="1"/>
        </w:numPr>
        <w:ind w:hanging="589"/>
        <w:jc w:val="both"/>
        <w:rPr>
          <w:rFonts w:ascii="Arial" w:hAnsi="Arial" w:cs="Arial"/>
          <w:sz w:val="24"/>
          <w:szCs w:val="24"/>
          <w:lang w:val="en-US"/>
        </w:rPr>
      </w:pPr>
      <w:r w:rsidRPr="00F21EBD">
        <w:rPr>
          <w:rFonts w:ascii="Arial" w:hAnsi="Arial" w:cs="Arial"/>
          <w:sz w:val="24"/>
          <w:szCs w:val="24"/>
          <w:lang w:val="en-US"/>
        </w:rPr>
        <w:t>Age of H</w:t>
      </w:r>
      <w:r w:rsidR="00CB728D" w:rsidRPr="00F21EBD">
        <w:rPr>
          <w:rFonts w:ascii="Arial" w:hAnsi="Arial" w:cs="Arial"/>
          <w:sz w:val="24"/>
          <w:szCs w:val="24"/>
          <w:lang w:val="en-US"/>
        </w:rPr>
        <w:t>orse</w:t>
      </w:r>
      <w:r w:rsidRPr="00F21EBD">
        <w:rPr>
          <w:rFonts w:ascii="Arial" w:hAnsi="Arial" w:cs="Arial"/>
          <w:sz w:val="24"/>
          <w:szCs w:val="24"/>
          <w:lang w:val="en-US"/>
        </w:rPr>
        <w:t xml:space="preserve"> and </w:t>
      </w:r>
      <w:r w:rsidR="00CB728D" w:rsidRPr="00F21EBD">
        <w:rPr>
          <w:rFonts w:ascii="Arial" w:hAnsi="Arial" w:cs="Arial"/>
          <w:sz w:val="24"/>
          <w:szCs w:val="24"/>
          <w:lang w:val="en-US"/>
        </w:rPr>
        <w:t>Exhibitor</w:t>
      </w:r>
    </w:p>
    <w:p w:rsidR="00497B48" w:rsidRPr="00F21EBD" w:rsidRDefault="009E3077" w:rsidP="00497B48">
      <w:pPr>
        <w:pStyle w:val="Listenabsatz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F21EBD">
        <w:rPr>
          <w:rFonts w:ascii="Arial" w:hAnsi="Arial" w:cs="Arial"/>
          <w:sz w:val="24"/>
          <w:szCs w:val="24"/>
          <w:lang w:val="en-US"/>
        </w:rPr>
        <w:t>Western Disciplines</w:t>
      </w:r>
    </w:p>
    <w:p w:rsidR="001C24A1" w:rsidRPr="00F21EBD" w:rsidRDefault="00E11A17" w:rsidP="00497B48">
      <w:pPr>
        <w:pStyle w:val="Listenabsatz"/>
        <w:numPr>
          <w:ilvl w:val="2"/>
          <w:numId w:val="1"/>
        </w:numPr>
        <w:ind w:hanging="589"/>
        <w:jc w:val="both"/>
        <w:rPr>
          <w:rFonts w:ascii="Arial" w:hAnsi="Arial" w:cs="Arial"/>
          <w:sz w:val="24"/>
          <w:szCs w:val="24"/>
          <w:lang w:val="en-US"/>
        </w:rPr>
      </w:pPr>
      <w:r w:rsidRPr="00F21EBD">
        <w:rPr>
          <w:rFonts w:ascii="Arial" w:hAnsi="Arial" w:cs="Arial"/>
          <w:sz w:val="24"/>
          <w:szCs w:val="24"/>
          <w:lang w:val="en-US"/>
        </w:rPr>
        <w:t xml:space="preserve">Video </w:t>
      </w:r>
      <w:r w:rsidR="00A15051" w:rsidRPr="00F21EBD">
        <w:rPr>
          <w:rFonts w:ascii="Arial" w:hAnsi="Arial" w:cs="Arial"/>
          <w:sz w:val="24"/>
          <w:szCs w:val="24"/>
          <w:lang w:val="en-US"/>
        </w:rPr>
        <w:t>(</w:t>
      </w:r>
      <w:r w:rsidR="00B115D5" w:rsidRPr="00F21EBD">
        <w:rPr>
          <w:rFonts w:ascii="Arial" w:hAnsi="Arial" w:cs="Arial"/>
          <w:sz w:val="24"/>
          <w:szCs w:val="24"/>
          <w:lang w:val="en-US"/>
        </w:rPr>
        <w:t>Demonstration</w:t>
      </w:r>
      <w:r w:rsidR="00A15051" w:rsidRPr="00F21EBD">
        <w:rPr>
          <w:rFonts w:ascii="Arial" w:hAnsi="Arial" w:cs="Arial"/>
          <w:sz w:val="24"/>
          <w:szCs w:val="24"/>
          <w:lang w:val="en-US"/>
        </w:rPr>
        <w:t>)</w:t>
      </w:r>
    </w:p>
    <w:p w:rsidR="009E3077" w:rsidRPr="00F21EBD" w:rsidRDefault="009E3077" w:rsidP="00F21EBD">
      <w:pPr>
        <w:spacing w:after="0"/>
        <w:ind w:left="851"/>
        <w:jc w:val="both"/>
        <w:rPr>
          <w:rFonts w:ascii="Arial" w:hAnsi="Arial" w:cs="Arial"/>
          <w:sz w:val="24"/>
          <w:szCs w:val="24"/>
          <w:lang w:val="en-US"/>
        </w:rPr>
      </w:pPr>
    </w:p>
    <w:p w:rsidR="00BD4598" w:rsidRPr="00F21EBD" w:rsidRDefault="00BD4598" w:rsidP="00BD4598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F21EBD">
        <w:rPr>
          <w:rFonts w:ascii="Arial" w:hAnsi="Arial" w:cs="Arial"/>
          <w:b/>
          <w:sz w:val="24"/>
          <w:szCs w:val="24"/>
          <w:lang w:val="en-US"/>
        </w:rPr>
        <w:t xml:space="preserve">Reining </w:t>
      </w:r>
      <w:r w:rsidRPr="00F21EBD">
        <w:rPr>
          <w:rFonts w:ascii="Arial" w:hAnsi="Arial" w:cs="Arial"/>
          <w:b/>
          <w:sz w:val="24"/>
          <w:szCs w:val="24"/>
          <w:lang w:val="en-US"/>
        </w:rPr>
        <w:tab/>
      </w:r>
      <w:r w:rsidRPr="00F21EBD">
        <w:rPr>
          <w:rFonts w:ascii="Arial" w:hAnsi="Arial" w:cs="Arial"/>
          <w:b/>
          <w:sz w:val="24"/>
          <w:szCs w:val="24"/>
          <w:lang w:val="en-US"/>
        </w:rPr>
        <w:tab/>
      </w:r>
      <w:r w:rsidR="005B77C2">
        <w:rPr>
          <w:rFonts w:ascii="Arial" w:hAnsi="Arial" w:cs="Arial"/>
          <w:b/>
          <w:sz w:val="24"/>
          <w:szCs w:val="24"/>
          <w:lang w:val="en-US"/>
        </w:rPr>
        <w:tab/>
      </w:r>
      <w:r w:rsidRPr="00F21EBD">
        <w:rPr>
          <w:rFonts w:ascii="Arial" w:hAnsi="Arial" w:cs="Arial"/>
          <w:b/>
          <w:color w:val="215868" w:themeColor="accent5" w:themeShade="80"/>
          <w:sz w:val="24"/>
          <w:szCs w:val="24"/>
          <w:lang w:val="en-US"/>
        </w:rPr>
        <w:t>11:</w:t>
      </w:r>
      <w:r w:rsidRPr="00F21EBD">
        <w:rPr>
          <w:rFonts w:ascii="Arial" w:hAnsi="Arial" w:cs="Arial"/>
          <w:b/>
          <w:color w:val="215868" w:themeColor="accent5" w:themeShade="80"/>
          <w:sz w:val="24"/>
          <w:szCs w:val="24"/>
          <w:lang w:val="en-US"/>
        </w:rPr>
        <w:t>30-</w:t>
      </w:r>
      <w:r w:rsidRPr="00F21EBD">
        <w:rPr>
          <w:rFonts w:ascii="Arial" w:hAnsi="Arial" w:cs="Arial"/>
          <w:b/>
          <w:color w:val="215868" w:themeColor="accent5" w:themeShade="80"/>
          <w:sz w:val="24"/>
          <w:szCs w:val="24"/>
          <w:lang w:val="en-US"/>
        </w:rPr>
        <w:t>13</w:t>
      </w:r>
      <w:r w:rsidRPr="00F21EBD">
        <w:rPr>
          <w:rFonts w:ascii="Arial" w:hAnsi="Arial" w:cs="Arial"/>
          <w:b/>
          <w:color w:val="215868" w:themeColor="accent5" w:themeShade="80"/>
          <w:sz w:val="24"/>
          <w:szCs w:val="24"/>
          <w:lang w:val="en-US"/>
        </w:rPr>
        <w:t>.30</w:t>
      </w:r>
    </w:p>
    <w:p w:rsidR="00BD4598" w:rsidRPr="00F21EBD" w:rsidRDefault="00BD4598" w:rsidP="00BD4598">
      <w:pPr>
        <w:pStyle w:val="Listenabsatz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F21EBD">
        <w:rPr>
          <w:rFonts w:ascii="Arial" w:hAnsi="Arial" w:cs="Arial"/>
          <w:sz w:val="24"/>
          <w:szCs w:val="24"/>
          <w:lang w:val="en-US"/>
        </w:rPr>
        <w:t>Purpose of the Class</w:t>
      </w:r>
    </w:p>
    <w:p w:rsidR="00BD4598" w:rsidRPr="00F21EBD" w:rsidRDefault="00BD4598" w:rsidP="00BD4598">
      <w:pPr>
        <w:pStyle w:val="Listenabsatz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F21EBD">
        <w:rPr>
          <w:rFonts w:ascii="Arial" w:hAnsi="Arial" w:cs="Arial"/>
          <w:sz w:val="24"/>
          <w:szCs w:val="24"/>
          <w:lang w:val="en-US"/>
        </w:rPr>
        <w:t>Scoring</w:t>
      </w:r>
    </w:p>
    <w:p w:rsidR="00BD4598" w:rsidRPr="00F21EBD" w:rsidRDefault="00BD4598" w:rsidP="00BD4598">
      <w:pPr>
        <w:pStyle w:val="Listenabsatz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F21EBD">
        <w:rPr>
          <w:rFonts w:ascii="Arial" w:hAnsi="Arial" w:cs="Arial"/>
          <w:sz w:val="24"/>
          <w:szCs w:val="24"/>
          <w:lang w:val="en-US"/>
        </w:rPr>
        <w:t>Credits</w:t>
      </w:r>
    </w:p>
    <w:p w:rsidR="00BD4598" w:rsidRPr="00F21EBD" w:rsidRDefault="00BD4598" w:rsidP="00BD4598">
      <w:pPr>
        <w:pStyle w:val="Listenabsatz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F21EBD">
        <w:rPr>
          <w:rFonts w:ascii="Arial" w:hAnsi="Arial" w:cs="Arial"/>
          <w:sz w:val="24"/>
          <w:szCs w:val="24"/>
          <w:lang w:val="en-US"/>
        </w:rPr>
        <w:t>Penalties</w:t>
      </w:r>
    </w:p>
    <w:p w:rsidR="00BD4598" w:rsidRPr="00F21EBD" w:rsidRDefault="00BD4598" w:rsidP="00BD4598">
      <w:pPr>
        <w:pStyle w:val="Listenabsatz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F21EBD">
        <w:rPr>
          <w:rFonts w:ascii="Arial" w:hAnsi="Arial" w:cs="Arial"/>
          <w:sz w:val="24"/>
          <w:szCs w:val="24"/>
          <w:lang w:val="en-US"/>
        </w:rPr>
        <w:t>Faults (Disqualification/No Score)</w:t>
      </w:r>
    </w:p>
    <w:p w:rsidR="00BD4598" w:rsidRDefault="00BD4598" w:rsidP="00BD4598">
      <w:pPr>
        <w:pStyle w:val="Listenabsatz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F21EBD">
        <w:rPr>
          <w:rFonts w:ascii="Arial" w:hAnsi="Arial" w:cs="Arial"/>
          <w:sz w:val="24"/>
          <w:szCs w:val="24"/>
          <w:lang w:val="en-US"/>
        </w:rPr>
        <w:t>Score Sheets</w:t>
      </w:r>
    </w:p>
    <w:p w:rsidR="005B77C2" w:rsidRPr="00F21EBD" w:rsidRDefault="005B77C2" w:rsidP="00BD4598">
      <w:pPr>
        <w:pStyle w:val="Listenabsatz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Pattern</w:t>
      </w:r>
    </w:p>
    <w:p w:rsidR="00BD4598" w:rsidRPr="00F21EBD" w:rsidRDefault="00BD4598" w:rsidP="00BD4598">
      <w:pPr>
        <w:pStyle w:val="Listenabsatz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F21EBD">
        <w:rPr>
          <w:rFonts w:ascii="Arial" w:hAnsi="Arial" w:cs="Arial"/>
          <w:sz w:val="24"/>
          <w:szCs w:val="24"/>
          <w:lang w:val="en-US"/>
        </w:rPr>
        <w:t>Video Judging (Examples)</w:t>
      </w:r>
    </w:p>
    <w:p w:rsidR="00BD4598" w:rsidRPr="00F21EBD" w:rsidRDefault="00BD4598" w:rsidP="00F21EBD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BD4598" w:rsidRPr="00F21EBD" w:rsidRDefault="00BD4598" w:rsidP="00BD4598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F21EBD">
        <w:rPr>
          <w:rFonts w:ascii="Arial" w:hAnsi="Arial" w:cs="Arial"/>
          <w:b/>
          <w:sz w:val="24"/>
          <w:szCs w:val="24"/>
          <w:lang w:val="en-US"/>
        </w:rPr>
        <w:t xml:space="preserve">Lunch Break </w:t>
      </w:r>
      <w:r w:rsidRPr="00F21EBD">
        <w:rPr>
          <w:rFonts w:ascii="Arial" w:hAnsi="Arial" w:cs="Arial"/>
          <w:b/>
          <w:sz w:val="24"/>
          <w:szCs w:val="24"/>
          <w:lang w:val="en-US"/>
        </w:rPr>
        <w:tab/>
      </w:r>
      <w:r w:rsidR="005B77C2">
        <w:rPr>
          <w:rFonts w:ascii="Arial" w:hAnsi="Arial" w:cs="Arial"/>
          <w:b/>
          <w:sz w:val="24"/>
          <w:szCs w:val="24"/>
          <w:lang w:val="en-US"/>
        </w:rPr>
        <w:tab/>
      </w:r>
      <w:r w:rsidRPr="00F21EBD">
        <w:rPr>
          <w:rFonts w:ascii="Arial" w:hAnsi="Arial" w:cs="Arial"/>
          <w:b/>
          <w:color w:val="215868" w:themeColor="accent5" w:themeShade="80"/>
          <w:sz w:val="24"/>
          <w:szCs w:val="24"/>
          <w:lang w:val="en-US"/>
        </w:rPr>
        <w:t>13</w:t>
      </w:r>
      <w:r w:rsidRPr="00F21EBD">
        <w:rPr>
          <w:rFonts w:ascii="Arial" w:hAnsi="Arial" w:cs="Arial"/>
          <w:b/>
          <w:color w:val="215868" w:themeColor="accent5" w:themeShade="80"/>
          <w:sz w:val="24"/>
          <w:szCs w:val="24"/>
          <w:lang w:val="en-US"/>
        </w:rPr>
        <w:t>:30-</w:t>
      </w:r>
      <w:r w:rsidRPr="00F21EBD">
        <w:rPr>
          <w:rFonts w:ascii="Arial" w:hAnsi="Arial" w:cs="Arial"/>
          <w:b/>
          <w:color w:val="215868" w:themeColor="accent5" w:themeShade="80"/>
          <w:sz w:val="24"/>
          <w:szCs w:val="24"/>
          <w:lang w:val="en-US"/>
        </w:rPr>
        <w:t>14</w:t>
      </w:r>
      <w:r w:rsidRPr="00F21EBD">
        <w:rPr>
          <w:rFonts w:ascii="Arial" w:hAnsi="Arial" w:cs="Arial"/>
          <w:b/>
          <w:color w:val="215868" w:themeColor="accent5" w:themeShade="80"/>
          <w:sz w:val="24"/>
          <w:szCs w:val="24"/>
          <w:lang w:val="en-US"/>
        </w:rPr>
        <w:t>.30</w:t>
      </w:r>
    </w:p>
    <w:p w:rsidR="00BD4598" w:rsidRPr="00F21EBD" w:rsidRDefault="00BD4598" w:rsidP="00F21EBD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BD4598" w:rsidRPr="00F21EBD" w:rsidRDefault="00BD4598" w:rsidP="00BD4598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F21EBD">
        <w:rPr>
          <w:rFonts w:ascii="Arial" w:hAnsi="Arial" w:cs="Arial"/>
          <w:b/>
          <w:sz w:val="24"/>
          <w:szCs w:val="24"/>
          <w:lang w:val="en-US"/>
        </w:rPr>
        <w:t xml:space="preserve">Judging Reining </w:t>
      </w:r>
      <w:r w:rsidR="005B77C2">
        <w:rPr>
          <w:rFonts w:ascii="Arial" w:hAnsi="Arial" w:cs="Arial"/>
          <w:b/>
          <w:sz w:val="24"/>
          <w:szCs w:val="24"/>
          <w:lang w:val="en-US"/>
        </w:rPr>
        <w:tab/>
      </w:r>
      <w:r w:rsidRPr="00F21EBD">
        <w:rPr>
          <w:rFonts w:ascii="Arial" w:hAnsi="Arial" w:cs="Arial"/>
          <w:b/>
          <w:color w:val="215868" w:themeColor="accent5" w:themeShade="80"/>
          <w:sz w:val="24"/>
          <w:szCs w:val="24"/>
          <w:lang w:val="en-US"/>
        </w:rPr>
        <w:t>14.30-16.3</w:t>
      </w:r>
      <w:r w:rsidRPr="00F21EBD">
        <w:rPr>
          <w:rFonts w:ascii="Arial" w:hAnsi="Arial" w:cs="Arial"/>
          <w:b/>
          <w:color w:val="215868" w:themeColor="accent5" w:themeShade="80"/>
          <w:sz w:val="24"/>
          <w:szCs w:val="24"/>
          <w:lang w:val="en-US"/>
        </w:rPr>
        <w:t>0</w:t>
      </w:r>
    </w:p>
    <w:p w:rsidR="00BD4598" w:rsidRPr="00F21EBD" w:rsidRDefault="00BD4598" w:rsidP="00BD4598">
      <w:pPr>
        <w:pStyle w:val="Listenabsatz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F21EBD">
        <w:rPr>
          <w:rFonts w:ascii="Arial" w:hAnsi="Arial" w:cs="Arial"/>
          <w:sz w:val="24"/>
          <w:szCs w:val="24"/>
          <w:lang w:val="en-US"/>
        </w:rPr>
        <w:t>Scoring</w:t>
      </w:r>
    </w:p>
    <w:p w:rsidR="00BD4598" w:rsidRPr="00F21EBD" w:rsidRDefault="00BD4598" w:rsidP="00BD4598">
      <w:pPr>
        <w:pStyle w:val="Listenabsatz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F21EBD">
        <w:rPr>
          <w:rFonts w:ascii="Arial" w:hAnsi="Arial" w:cs="Arial"/>
          <w:sz w:val="24"/>
          <w:szCs w:val="24"/>
          <w:lang w:val="en-US"/>
        </w:rPr>
        <w:t>Score Sheets</w:t>
      </w:r>
    </w:p>
    <w:p w:rsidR="00BD4598" w:rsidRPr="00F21EBD" w:rsidRDefault="00BD4598" w:rsidP="00BD4598">
      <w:pPr>
        <w:pStyle w:val="Listenabsatz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F21EBD">
        <w:rPr>
          <w:rFonts w:ascii="Arial" w:hAnsi="Arial" w:cs="Arial"/>
          <w:sz w:val="24"/>
          <w:szCs w:val="24"/>
          <w:lang w:val="en-US"/>
        </w:rPr>
        <w:t>Rating System</w:t>
      </w:r>
    </w:p>
    <w:p w:rsidR="00BD4598" w:rsidRPr="00F21EBD" w:rsidRDefault="00BD4598" w:rsidP="00BD4598">
      <w:pPr>
        <w:pStyle w:val="Listenabsatz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F21EBD">
        <w:rPr>
          <w:rFonts w:ascii="Arial" w:hAnsi="Arial" w:cs="Arial"/>
          <w:sz w:val="24"/>
          <w:szCs w:val="24"/>
          <w:lang w:val="en-US"/>
        </w:rPr>
        <w:t xml:space="preserve">Scoring Algorithm </w:t>
      </w:r>
    </w:p>
    <w:p w:rsidR="00BD4598" w:rsidRPr="00F21EBD" w:rsidRDefault="00BD4598" w:rsidP="00BD4598">
      <w:pPr>
        <w:pStyle w:val="Listenabsatz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F21EBD">
        <w:rPr>
          <w:rFonts w:ascii="Arial" w:hAnsi="Arial" w:cs="Arial"/>
          <w:sz w:val="24"/>
          <w:szCs w:val="24"/>
          <w:lang w:val="en-US"/>
        </w:rPr>
        <w:t xml:space="preserve">Video Judging </w:t>
      </w:r>
    </w:p>
    <w:p w:rsidR="00BD4598" w:rsidRPr="00F21EBD" w:rsidRDefault="00BD4598" w:rsidP="00BD4598">
      <w:pPr>
        <w:pStyle w:val="Listenabsatz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F21EBD">
        <w:rPr>
          <w:rFonts w:ascii="Arial" w:hAnsi="Arial" w:cs="Arial"/>
          <w:sz w:val="24"/>
          <w:szCs w:val="24"/>
          <w:lang w:val="en-US"/>
        </w:rPr>
        <w:t>Open Scoring with Comments</w:t>
      </w:r>
    </w:p>
    <w:p w:rsidR="00BD4598" w:rsidRPr="00F21EBD" w:rsidRDefault="00BD4598" w:rsidP="00F21EBD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BD4598" w:rsidRPr="00F21EBD" w:rsidRDefault="00BD4598" w:rsidP="00BD4598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F21EBD">
        <w:rPr>
          <w:rFonts w:ascii="Arial" w:hAnsi="Arial" w:cs="Arial"/>
          <w:b/>
          <w:sz w:val="24"/>
          <w:szCs w:val="24"/>
          <w:lang w:val="en-US"/>
        </w:rPr>
        <w:t xml:space="preserve">Testing Reining </w:t>
      </w:r>
      <w:r w:rsidR="005B77C2">
        <w:rPr>
          <w:rFonts w:ascii="Arial" w:hAnsi="Arial" w:cs="Arial"/>
          <w:b/>
          <w:sz w:val="24"/>
          <w:szCs w:val="24"/>
          <w:lang w:val="en-US"/>
        </w:rPr>
        <w:tab/>
      </w:r>
      <w:r w:rsidRPr="00F21EBD">
        <w:rPr>
          <w:rFonts w:ascii="Arial" w:hAnsi="Arial" w:cs="Arial"/>
          <w:b/>
          <w:color w:val="215868" w:themeColor="accent5" w:themeShade="80"/>
          <w:sz w:val="24"/>
          <w:szCs w:val="24"/>
          <w:lang w:val="en-US"/>
        </w:rPr>
        <w:t>16:30-18:0</w:t>
      </w:r>
      <w:r w:rsidRPr="00F21EBD">
        <w:rPr>
          <w:rFonts w:ascii="Arial" w:hAnsi="Arial" w:cs="Arial"/>
          <w:b/>
          <w:color w:val="215868" w:themeColor="accent5" w:themeShade="80"/>
          <w:sz w:val="24"/>
          <w:szCs w:val="24"/>
          <w:lang w:val="en-US"/>
        </w:rPr>
        <w:t>0</w:t>
      </w:r>
    </w:p>
    <w:p w:rsidR="00BD4598" w:rsidRPr="00F21EBD" w:rsidRDefault="00BD4598" w:rsidP="00BD4598">
      <w:pPr>
        <w:pStyle w:val="Listenabsatz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F21EBD">
        <w:rPr>
          <w:rFonts w:ascii="Arial" w:hAnsi="Arial" w:cs="Arial"/>
          <w:sz w:val="24"/>
          <w:szCs w:val="24"/>
          <w:lang w:val="en-US"/>
        </w:rPr>
        <w:t>Rulebook</w:t>
      </w:r>
    </w:p>
    <w:p w:rsidR="00BD4598" w:rsidRPr="00F21EBD" w:rsidRDefault="00BD4598" w:rsidP="00BD4598">
      <w:pPr>
        <w:pStyle w:val="Listenabsatz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F21EBD">
        <w:rPr>
          <w:rFonts w:ascii="Arial" w:hAnsi="Arial" w:cs="Arial"/>
          <w:sz w:val="24"/>
          <w:szCs w:val="24"/>
          <w:lang w:val="en-US"/>
        </w:rPr>
        <w:t>Penalty</w:t>
      </w:r>
    </w:p>
    <w:p w:rsidR="00BD4598" w:rsidRPr="00F21EBD" w:rsidRDefault="00BD4598" w:rsidP="00BD4598">
      <w:pPr>
        <w:pStyle w:val="Listenabsatz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F21EBD">
        <w:rPr>
          <w:rFonts w:ascii="Arial" w:hAnsi="Arial" w:cs="Arial"/>
          <w:sz w:val="24"/>
          <w:szCs w:val="24"/>
          <w:lang w:val="en-US"/>
        </w:rPr>
        <w:t>Video Judging</w:t>
      </w:r>
    </w:p>
    <w:p w:rsidR="00BD4598" w:rsidRPr="00F21EBD" w:rsidRDefault="00BD4598" w:rsidP="00BD4598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9E3077" w:rsidRPr="00F21EBD" w:rsidRDefault="009E3077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F21EBD">
        <w:rPr>
          <w:rFonts w:ascii="Arial" w:hAnsi="Arial" w:cs="Arial"/>
          <w:sz w:val="24"/>
          <w:szCs w:val="24"/>
          <w:u w:val="single"/>
          <w:lang w:val="en-US"/>
        </w:rPr>
        <w:br w:type="page"/>
      </w:r>
    </w:p>
    <w:p w:rsidR="00BD4598" w:rsidRPr="00F21EBD" w:rsidRDefault="00BD4598" w:rsidP="00BD4598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21EBD">
        <w:rPr>
          <w:rFonts w:ascii="Arial" w:hAnsi="Arial" w:cs="Arial"/>
          <w:b/>
          <w:sz w:val="24"/>
          <w:szCs w:val="24"/>
          <w:lang w:val="en-US"/>
        </w:rPr>
        <w:lastRenderedPageBreak/>
        <w:t>Trail Horse</w:t>
      </w:r>
      <w:r w:rsidRPr="00F21EBD">
        <w:rPr>
          <w:rFonts w:ascii="Arial" w:hAnsi="Arial" w:cs="Arial"/>
          <w:b/>
          <w:sz w:val="24"/>
          <w:szCs w:val="24"/>
          <w:lang w:val="en-US"/>
        </w:rPr>
        <w:t xml:space="preserve"> Judges Seminar</w:t>
      </w:r>
    </w:p>
    <w:p w:rsidR="00BD4598" w:rsidRPr="00F21EBD" w:rsidRDefault="00451A2D" w:rsidP="00BD4598">
      <w:pPr>
        <w:jc w:val="center"/>
        <w:rPr>
          <w:rFonts w:ascii="Arial" w:hAnsi="Arial" w:cs="Arial"/>
          <w:sz w:val="24"/>
          <w:szCs w:val="24"/>
          <w:u w:val="single"/>
          <w:lang w:val="en-US"/>
        </w:rPr>
      </w:pPr>
      <w:r w:rsidRPr="00F21EBD">
        <w:rPr>
          <w:rFonts w:ascii="Arial" w:hAnsi="Arial" w:cs="Arial"/>
          <w:b/>
          <w:sz w:val="24"/>
          <w:szCs w:val="24"/>
          <w:lang w:val="en-US"/>
        </w:rPr>
        <w:t>October 15</w:t>
      </w:r>
      <w:r w:rsidR="00BD4598" w:rsidRPr="00F21EBD">
        <w:rPr>
          <w:rFonts w:ascii="Arial" w:hAnsi="Arial" w:cs="Arial"/>
          <w:b/>
          <w:sz w:val="24"/>
          <w:szCs w:val="24"/>
          <w:lang w:val="en-US"/>
        </w:rPr>
        <w:t>, 2017 - Sankt Petersburg - Venta-Arena</w:t>
      </w:r>
    </w:p>
    <w:p w:rsidR="00BD4598" w:rsidRPr="00F21EBD" w:rsidRDefault="00BD4598" w:rsidP="00E11A17">
      <w:pPr>
        <w:rPr>
          <w:rFonts w:ascii="Arial" w:hAnsi="Arial" w:cs="Arial"/>
          <w:sz w:val="24"/>
          <w:szCs w:val="24"/>
          <w:u w:val="single"/>
          <w:lang w:val="en-US"/>
        </w:rPr>
      </w:pPr>
    </w:p>
    <w:p w:rsidR="008F3B08" w:rsidRPr="00F21EBD" w:rsidRDefault="00BD4598" w:rsidP="00E11A17">
      <w:pPr>
        <w:rPr>
          <w:rFonts w:ascii="Arial" w:hAnsi="Arial" w:cs="Arial"/>
          <w:sz w:val="24"/>
          <w:szCs w:val="24"/>
          <w:u w:val="single"/>
          <w:lang w:val="en-US"/>
        </w:rPr>
      </w:pPr>
      <w:r w:rsidRPr="00F21EBD">
        <w:rPr>
          <w:rFonts w:ascii="Arial" w:hAnsi="Arial" w:cs="Arial"/>
          <w:sz w:val="24"/>
          <w:szCs w:val="24"/>
          <w:u w:val="single"/>
          <w:lang w:val="en-US"/>
        </w:rPr>
        <w:t>October</w:t>
      </w:r>
      <w:r w:rsidR="00E11A17" w:rsidRPr="00F21EBD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r w:rsidR="009E3077" w:rsidRPr="00F21EBD">
        <w:rPr>
          <w:rFonts w:ascii="Arial" w:hAnsi="Arial" w:cs="Arial"/>
          <w:sz w:val="24"/>
          <w:szCs w:val="24"/>
          <w:u w:val="single"/>
          <w:lang w:val="en-US"/>
        </w:rPr>
        <w:t>15</w:t>
      </w:r>
      <w:r w:rsidR="00E11A17" w:rsidRPr="00F21EBD">
        <w:rPr>
          <w:rFonts w:ascii="Arial" w:hAnsi="Arial" w:cs="Arial"/>
          <w:sz w:val="24"/>
          <w:szCs w:val="24"/>
          <w:u w:val="single"/>
          <w:lang w:val="en-US"/>
        </w:rPr>
        <w:t>, 2017</w:t>
      </w:r>
      <w:r w:rsidR="00497B48" w:rsidRPr="00F21EBD">
        <w:rPr>
          <w:rFonts w:ascii="Arial" w:hAnsi="Arial" w:cs="Arial"/>
          <w:sz w:val="24"/>
          <w:szCs w:val="24"/>
          <w:u w:val="single"/>
          <w:lang w:val="en-US"/>
        </w:rPr>
        <w:t xml:space="preserve"> (Day 2</w:t>
      </w:r>
      <w:r w:rsidRPr="00F21EBD">
        <w:rPr>
          <w:rFonts w:ascii="Arial" w:hAnsi="Arial" w:cs="Arial"/>
          <w:sz w:val="24"/>
          <w:szCs w:val="24"/>
          <w:u w:val="single"/>
          <w:lang w:val="en-US"/>
        </w:rPr>
        <w:t xml:space="preserve"> – Trail Horse Seminar</w:t>
      </w:r>
      <w:r w:rsidR="00497B48" w:rsidRPr="00F21EBD">
        <w:rPr>
          <w:rFonts w:ascii="Arial" w:hAnsi="Arial" w:cs="Arial"/>
          <w:sz w:val="24"/>
          <w:szCs w:val="24"/>
          <w:u w:val="single"/>
          <w:lang w:val="en-US"/>
        </w:rPr>
        <w:t>)</w:t>
      </w:r>
      <w:r w:rsidR="003B10B0" w:rsidRPr="00F21EBD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r w:rsidR="00451A2D" w:rsidRPr="00F21EBD">
        <w:rPr>
          <w:rFonts w:ascii="Arial" w:hAnsi="Arial" w:cs="Arial"/>
          <w:b/>
          <w:color w:val="215868" w:themeColor="accent5" w:themeShade="80"/>
          <w:sz w:val="24"/>
          <w:szCs w:val="24"/>
          <w:u w:val="single"/>
          <w:lang w:val="en-US"/>
        </w:rPr>
        <w:t>09:30-18:0</w:t>
      </w:r>
      <w:r w:rsidR="003B10B0" w:rsidRPr="00F21EBD">
        <w:rPr>
          <w:rFonts w:ascii="Arial" w:hAnsi="Arial" w:cs="Arial"/>
          <w:b/>
          <w:color w:val="215868" w:themeColor="accent5" w:themeShade="80"/>
          <w:sz w:val="24"/>
          <w:szCs w:val="24"/>
          <w:u w:val="single"/>
          <w:lang w:val="en-US"/>
        </w:rPr>
        <w:t>0</w:t>
      </w:r>
    </w:p>
    <w:p w:rsidR="00BD4598" w:rsidRPr="00F21EBD" w:rsidRDefault="00BD4598" w:rsidP="00BD4598">
      <w:pPr>
        <w:pStyle w:val="Listenabsatz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F21EBD">
        <w:rPr>
          <w:rFonts w:ascii="Arial" w:hAnsi="Arial" w:cs="Arial"/>
          <w:b/>
          <w:sz w:val="24"/>
          <w:szCs w:val="24"/>
          <w:lang w:val="en-US"/>
        </w:rPr>
        <w:t xml:space="preserve">Trail Horse </w:t>
      </w:r>
      <w:r w:rsidRPr="00F21EBD">
        <w:rPr>
          <w:rFonts w:ascii="Arial" w:hAnsi="Arial" w:cs="Arial"/>
          <w:b/>
          <w:sz w:val="24"/>
          <w:szCs w:val="24"/>
          <w:lang w:val="en-US"/>
        </w:rPr>
        <w:tab/>
      </w:r>
      <w:r w:rsidR="005B77C2">
        <w:rPr>
          <w:rFonts w:ascii="Arial" w:hAnsi="Arial" w:cs="Arial"/>
          <w:b/>
          <w:sz w:val="24"/>
          <w:szCs w:val="24"/>
          <w:lang w:val="en-US"/>
        </w:rPr>
        <w:tab/>
      </w:r>
      <w:r w:rsidRPr="00F21EBD">
        <w:rPr>
          <w:rFonts w:ascii="Arial" w:hAnsi="Arial" w:cs="Arial"/>
          <w:b/>
          <w:color w:val="215868" w:themeColor="accent5" w:themeShade="80"/>
          <w:sz w:val="24"/>
          <w:szCs w:val="24"/>
          <w:lang w:val="en-US"/>
        </w:rPr>
        <w:t>09:3</w:t>
      </w:r>
      <w:r w:rsidRPr="00F21EBD">
        <w:rPr>
          <w:rFonts w:ascii="Arial" w:hAnsi="Arial" w:cs="Arial"/>
          <w:b/>
          <w:color w:val="215868" w:themeColor="accent5" w:themeShade="80"/>
          <w:sz w:val="24"/>
          <w:szCs w:val="24"/>
        </w:rPr>
        <w:t>0-1</w:t>
      </w:r>
      <w:r w:rsidR="00451A2D" w:rsidRPr="00F21EBD">
        <w:rPr>
          <w:rFonts w:ascii="Arial" w:hAnsi="Arial" w:cs="Arial"/>
          <w:b/>
          <w:color w:val="215868" w:themeColor="accent5" w:themeShade="80"/>
          <w:sz w:val="24"/>
          <w:szCs w:val="24"/>
          <w:lang w:val="en-US"/>
        </w:rPr>
        <w:t>0</w:t>
      </w:r>
      <w:r w:rsidRPr="00F21EBD">
        <w:rPr>
          <w:rFonts w:ascii="Arial" w:hAnsi="Arial" w:cs="Arial"/>
          <w:b/>
          <w:color w:val="215868" w:themeColor="accent5" w:themeShade="80"/>
          <w:sz w:val="24"/>
          <w:szCs w:val="24"/>
          <w:lang w:val="en-US"/>
        </w:rPr>
        <w:t>:3</w:t>
      </w:r>
      <w:r w:rsidRPr="00F21EBD">
        <w:rPr>
          <w:rFonts w:ascii="Arial" w:hAnsi="Arial" w:cs="Arial"/>
          <w:b/>
          <w:color w:val="215868" w:themeColor="accent5" w:themeShade="80"/>
          <w:sz w:val="24"/>
          <w:szCs w:val="24"/>
        </w:rPr>
        <w:t>0</w:t>
      </w:r>
    </w:p>
    <w:p w:rsidR="00BD4598" w:rsidRPr="00F21EBD" w:rsidRDefault="00BD4598" w:rsidP="00BD4598">
      <w:pPr>
        <w:pStyle w:val="Listenabsatz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F21EBD">
        <w:rPr>
          <w:rFonts w:ascii="Arial" w:hAnsi="Arial" w:cs="Arial"/>
          <w:sz w:val="24"/>
          <w:szCs w:val="24"/>
          <w:lang w:val="en-US"/>
        </w:rPr>
        <w:t>Purpose of the Class</w:t>
      </w:r>
    </w:p>
    <w:p w:rsidR="00BD4598" w:rsidRPr="00F21EBD" w:rsidRDefault="00BD4598" w:rsidP="00BD4598">
      <w:pPr>
        <w:pStyle w:val="Listenabsatz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F21EBD">
        <w:rPr>
          <w:rFonts w:ascii="Arial" w:hAnsi="Arial" w:cs="Arial"/>
          <w:sz w:val="24"/>
          <w:szCs w:val="24"/>
          <w:lang w:val="en-US"/>
        </w:rPr>
        <w:t>Scoring</w:t>
      </w:r>
    </w:p>
    <w:p w:rsidR="00BD4598" w:rsidRPr="00F21EBD" w:rsidRDefault="00BD4598" w:rsidP="00BD4598">
      <w:pPr>
        <w:pStyle w:val="Listenabsatz"/>
        <w:numPr>
          <w:ilvl w:val="2"/>
          <w:numId w:val="9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F21EBD">
        <w:rPr>
          <w:rFonts w:ascii="Arial" w:hAnsi="Arial" w:cs="Arial"/>
          <w:sz w:val="24"/>
          <w:szCs w:val="24"/>
          <w:lang w:val="en-US"/>
        </w:rPr>
        <w:t>Credits</w:t>
      </w:r>
    </w:p>
    <w:p w:rsidR="00BD4598" w:rsidRPr="00F21EBD" w:rsidRDefault="00BD4598" w:rsidP="00BD4598">
      <w:pPr>
        <w:pStyle w:val="Listenabsatz"/>
        <w:numPr>
          <w:ilvl w:val="2"/>
          <w:numId w:val="9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F21EBD">
        <w:rPr>
          <w:rFonts w:ascii="Arial" w:hAnsi="Arial" w:cs="Arial"/>
          <w:sz w:val="24"/>
          <w:szCs w:val="24"/>
          <w:lang w:val="en-US"/>
        </w:rPr>
        <w:t>Penalties</w:t>
      </w:r>
    </w:p>
    <w:p w:rsidR="00BD4598" w:rsidRPr="00F21EBD" w:rsidRDefault="00BD4598" w:rsidP="00BD4598">
      <w:pPr>
        <w:pStyle w:val="Listenabsatz"/>
        <w:numPr>
          <w:ilvl w:val="2"/>
          <w:numId w:val="9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F21EBD">
        <w:rPr>
          <w:rFonts w:ascii="Arial" w:hAnsi="Arial" w:cs="Arial"/>
          <w:sz w:val="24"/>
          <w:szCs w:val="24"/>
          <w:lang w:val="en-US"/>
        </w:rPr>
        <w:t>Faults (Disqualification)</w:t>
      </w:r>
    </w:p>
    <w:p w:rsidR="00BD4598" w:rsidRPr="00F21EBD" w:rsidRDefault="00BD4598" w:rsidP="00BD4598">
      <w:pPr>
        <w:pStyle w:val="Listenabsatz"/>
        <w:numPr>
          <w:ilvl w:val="2"/>
          <w:numId w:val="9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F21EBD">
        <w:rPr>
          <w:rFonts w:ascii="Arial" w:hAnsi="Arial" w:cs="Arial"/>
          <w:sz w:val="24"/>
          <w:szCs w:val="24"/>
          <w:lang w:val="en-US"/>
        </w:rPr>
        <w:t>Score Sheets</w:t>
      </w:r>
    </w:p>
    <w:p w:rsidR="00451A2D" w:rsidRPr="00F21EBD" w:rsidRDefault="00451A2D" w:rsidP="00F21EBD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BD4598" w:rsidRPr="00F21EBD" w:rsidRDefault="00BD4598" w:rsidP="00451A2D">
      <w:pPr>
        <w:pStyle w:val="Listenabsatz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F21EBD">
        <w:rPr>
          <w:rFonts w:ascii="Arial" w:hAnsi="Arial" w:cs="Arial"/>
          <w:b/>
          <w:sz w:val="24"/>
          <w:szCs w:val="24"/>
          <w:lang w:val="en-US"/>
        </w:rPr>
        <w:t>Trail Course Design</w:t>
      </w:r>
      <w:r w:rsidR="00451A2D" w:rsidRPr="00F21EBD">
        <w:rPr>
          <w:rFonts w:ascii="Arial" w:hAnsi="Arial" w:cs="Arial"/>
          <w:b/>
          <w:sz w:val="24"/>
          <w:szCs w:val="24"/>
          <w:lang w:val="en-US"/>
        </w:rPr>
        <w:tab/>
      </w:r>
      <w:r w:rsidR="00451A2D" w:rsidRPr="00F21EBD">
        <w:rPr>
          <w:rFonts w:ascii="Arial" w:hAnsi="Arial" w:cs="Arial"/>
          <w:b/>
          <w:color w:val="215868" w:themeColor="accent5" w:themeShade="80"/>
          <w:sz w:val="24"/>
          <w:szCs w:val="24"/>
          <w:lang w:val="en-US"/>
        </w:rPr>
        <w:t>10</w:t>
      </w:r>
      <w:r w:rsidR="00451A2D" w:rsidRPr="00F21EBD">
        <w:rPr>
          <w:rFonts w:ascii="Arial" w:hAnsi="Arial" w:cs="Arial"/>
          <w:b/>
          <w:color w:val="215868" w:themeColor="accent5" w:themeShade="80"/>
          <w:sz w:val="24"/>
          <w:szCs w:val="24"/>
          <w:lang w:val="en-US"/>
        </w:rPr>
        <w:t>:3</w:t>
      </w:r>
      <w:r w:rsidR="00451A2D" w:rsidRPr="00F21EBD">
        <w:rPr>
          <w:rFonts w:ascii="Arial" w:hAnsi="Arial" w:cs="Arial"/>
          <w:b/>
          <w:color w:val="215868" w:themeColor="accent5" w:themeShade="80"/>
          <w:sz w:val="24"/>
          <w:szCs w:val="24"/>
        </w:rPr>
        <w:t>0-1</w:t>
      </w:r>
      <w:r w:rsidR="00257A0B" w:rsidRPr="00F21EBD">
        <w:rPr>
          <w:rFonts w:ascii="Arial" w:hAnsi="Arial" w:cs="Arial"/>
          <w:b/>
          <w:color w:val="215868" w:themeColor="accent5" w:themeShade="80"/>
          <w:sz w:val="24"/>
          <w:szCs w:val="24"/>
          <w:lang w:val="en-US"/>
        </w:rPr>
        <w:t>1</w:t>
      </w:r>
      <w:r w:rsidR="00451A2D" w:rsidRPr="00F21EBD">
        <w:rPr>
          <w:rFonts w:ascii="Arial" w:hAnsi="Arial" w:cs="Arial"/>
          <w:b/>
          <w:color w:val="215868" w:themeColor="accent5" w:themeShade="80"/>
          <w:sz w:val="24"/>
          <w:szCs w:val="24"/>
          <w:lang w:val="en-US"/>
        </w:rPr>
        <w:t>:3</w:t>
      </w:r>
      <w:r w:rsidR="00451A2D" w:rsidRPr="00F21EBD">
        <w:rPr>
          <w:rFonts w:ascii="Arial" w:hAnsi="Arial" w:cs="Arial"/>
          <w:b/>
          <w:color w:val="215868" w:themeColor="accent5" w:themeShade="80"/>
          <w:sz w:val="24"/>
          <w:szCs w:val="24"/>
        </w:rPr>
        <w:t>0</w:t>
      </w:r>
    </w:p>
    <w:p w:rsidR="00BD4598" w:rsidRPr="00F21EBD" w:rsidRDefault="00BD4598" w:rsidP="00451A2D">
      <w:pPr>
        <w:pStyle w:val="Listenabsatz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F21EBD">
        <w:rPr>
          <w:rFonts w:ascii="Arial" w:hAnsi="Arial" w:cs="Arial"/>
          <w:sz w:val="24"/>
          <w:szCs w:val="24"/>
          <w:lang w:val="en-US"/>
        </w:rPr>
        <w:t>Mandatory Obstacles</w:t>
      </w:r>
    </w:p>
    <w:p w:rsidR="00BD4598" w:rsidRPr="00F21EBD" w:rsidRDefault="00BD4598" w:rsidP="00451A2D">
      <w:pPr>
        <w:pStyle w:val="Listenabsatz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F21EBD">
        <w:rPr>
          <w:rFonts w:ascii="Arial" w:hAnsi="Arial" w:cs="Arial"/>
          <w:sz w:val="24"/>
          <w:szCs w:val="24"/>
          <w:lang w:val="en-US"/>
        </w:rPr>
        <w:t>Optional Obstacles</w:t>
      </w:r>
    </w:p>
    <w:p w:rsidR="00BD4598" w:rsidRPr="00F21EBD" w:rsidRDefault="00BD4598" w:rsidP="00451A2D">
      <w:pPr>
        <w:pStyle w:val="Listenabsatz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F21EBD">
        <w:rPr>
          <w:rFonts w:ascii="Arial" w:hAnsi="Arial" w:cs="Arial"/>
          <w:sz w:val="24"/>
          <w:szCs w:val="24"/>
          <w:lang w:val="en-US"/>
        </w:rPr>
        <w:t xml:space="preserve">Unacceptable Obstacles </w:t>
      </w:r>
    </w:p>
    <w:p w:rsidR="00F21EBD" w:rsidRPr="00F21EBD" w:rsidRDefault="00F21EBD" w:rsidP="00451A2D">
      <w:pPr>
        <w:pStyle w:val="Listenabsatz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F21EBD">
        <w:rPr>
          <w:rFonts w:ascii="Arial" w:hAnsi="Arial" w:cs="Arial"/>
          <w:sz w:val="24"/>
          <w:szCs w:val="24"/>
          <w:lang w:val="en-US"/>
        </w:rPr>
        <w:t>Distances and Measurements</w:t>
      </w:r>
    </w:p>
    <w:p w:rsidR="00451A2D" w:rsidRPr="00F21EBD" w:rsidRDefault="00451A2D" w:rsidP="00F21EBD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BD4598" w:rsidRPr="00F21EBD" w:rsidRDefault="00BD4598" w:rsidP="00F21EBD">
      <w:pPr>
        <w:pStyle w:val="Listenabsatz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F21EBD">
        <w:rPr>
          <w:rFonts w:ascii="Arial" w:hAnsi="Arial" w:cs="Arial"/>
          <w:b/>
          <w:sz w:val="24"/>
          <w:szCs w:val="24"/>
          <w:lang w:val="en-US"/>
        </w:rPr>
        <w:t>Video Judging (Examples)</w:t>
      </w:r>
      <w:r w:rsidR="00F21EBD" w:rsidRPr="00F21EBD">
        <w:rPr>
          <w:rFonts w:ascii="Arial" w:hAnsi="Arial" w:cs="Arial"/>
          <w:b/>
          <w:color w:val="215868" w:themeColor="accent5" w:themeShade="80"/>
          <w:sz w:val="24"/>
          <w:szCs w:val="24"/>
          <w:lang w:val="en-US"/>
        </w:rPr>
        <w:t xml:space="preserve"> 11</w:t>
      </w:r>
      <w:r w:rsidR="00F21EBD" w:rsidRPr="00F21EBD">
        <w:rPr>
          <w:rFonts w:ascii="Arial" w:hAnsi="Arial" w:cs="Arial"/>
          <w:b/>
          <w:color w:val="215868" w:themeColor="accent5" w:themeShade="80"/>
          <w:sz w:val="24"/>
          <w:szCs w:val="24"/>
          <w:lang w:val="en-US"/>
        </w:rPr>
        <w:t>:3</w:t>
      </w:r>
      <w:r w:rsidR="00F21EBD" w:rsidRPr="00F21EBD">
        <w:rPr>
          <w:rFonts w:ascii="Arial" w:hAnsi="Arial" w:cs="Arial"/>
          <w:b/>
          <w:color w:val="215868" w:themeColor="accent5" w:themeShade="80"/>
          <w:sz w:val="24"/>
          <w:szCs w:val="24"/>
        </w:rPr>
        <w:t>0-1</w:t>
      </w:r>
      <w:r w:rsidR="00F21EBD" w:rsidRPr="00F21EBD">
        <w:rPr>
          <w:rFonts w:ascii="Arial" w:hAnsi="Arial" w:cs="Arial"/>
          <w:b/>
          <w:color w:val="215868" w:themeColor="accent5" w:themeShade="80"/>
          <w:sz w:val="24"/>
          <w:szCs w:val="24"/>
          <w:lang w:val="en-US"/>
        </w:rPr>
        <w:t>3:0</w:t>
      </w:r>
      <w:r w:rsidR="00F21EBD" w:rsidRPr="00F21EBD">
        <w:rPr>
          <w:rFonts w:ascii="Arial" w:hAnsi="Arial" w:cs="Arial"/>
          <w:b/>
          <w:color w:val="215868" w:themeColor="accent5" w:themeShade="80"/>
          <w:sz w:val="24"/>
          <w:szCs w:val="24"/>
        </w:rPr>
        <w:t>0</w:t>
      </w:r>
    </w:p>
    <w:p w:rsidR="00F21EBD" w:rsidRPr="00F21EBD" w:rsidRDefault="00F21EBD" w:rsidP="00F21EBD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F21EBD" w:rsidRPr="00F21EBD" w:rsidRDefault="00F21EBD" w:rsidP="00F21EBD">
      <w:pPr>
        <w:pStyle w:val="Listenabsatz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F21EBD">
        <w:rPr>
          <w:rFonts w:ascii="Arial" w:hAnsi="Arial" w:cs="Arial"/>
          <w:b/>
          <w:sz w:val="24"/>
          <w:szCs w:val="24"/>
          <w:lang w:val="en-US"/>
        </w:rPr>
        <w:t xml:space="preserve">Lunch Break </w:t>
      </w:r>
      <w:r w:rsidRPr="00F21EBD">
        <w:rPr>
          <w:rFonts w:ascii="Arial" w:hAnsi="Arial" w:cs="Arial"/>
          <w:b/>
          <w:sz w:val="24"/>
          <w:szCs w:val="24"/>
          <w:lang w:val="en-US"/>
        </w:rPr>
        <w:tab/>
      </w:r>
      <w:r w:rsidR="005B77C2">
        <w:rPr>
          <w:rFonts w:ascii="Arial" w:hAnsi="Arial" w:cs="Arial"/>
          <w:b/>
          <w:sz w:val="24"/>
          <w:szCs w:val="24"/>
          <w:lang w:val="en-US"/>
        </w:rPr>
        <w:tab/>
      </w:r>
      <w:r w:rsidRPr="00F21EBD">
        <w:rPr>
          <w:rFonts w:ascii="Arial" w:hAnsi="Arial" w:cs="Arial"/>
          <w:b/>
          <w:color w:val="215868" w:themeColor="accent5" w:themeShade="80"/>
          <w:sz w:val="24"/>
          <w:szCs w:val="24"/>
          <w:lang w:val="en-US"/>
        </w:rPr>
        <w:t>13:</w:t>
      </w:r>
      <w:r w:rsidRPr="00F21EBD">
        <w:rPr>
          <w:rFonts w:ascii="Arial" w:hAnsi="Arial" w:cs="Arial"/>
          <w:b/>
          <w:color w:val="215868" w:themeColor="accent5" w:themeShade="80"/>
          <w:sz w:val="24"/>
          <w:szCs w:val="24"/>
          <w:lang w:val="en-US"/>
        </w:rPr>
        <w:t>0</w:t>
      </w:r>
      <w:r w:rsidRPr="00F21EBD">
        <w:rPr>
          <w:rFonts w:ascii="Arial" w:hAnsi="Arial" w:cs="Arial"/>
          <w:b/>
          <w:color w:val="215868" w:themeColor="accent5" w:themeShade="80"/>
          <w:sz w:val="24"/>
          <w:szCs w:val="24"/>
          <w:lang w:val="en-US"/>
        </w:rPr>
        <w:t>0-14</w:t>
      </w:r>
      <w:r w:rsidRPr="00F21EBD">
        <w:rPr>
          <w:rFonts w:ascii="Arial" w:hAnsi="Arial" w:cs="Arial"/>
          <w:b/>
          <w:color w:val="215868" w:themeColor="accent5" w:themeShade="80"/>
          <w:sz w:val="24"/>
          <w:szCs w:val="24"/>
          <w:lang w:val="en-US"/>
        </w:rPr>
        <w:t>:0</w:t>
      </w:r>
      <w:r w:rsidRPr="00F21EBD">
        <w:rPr>
          <w:rFonts w:ascii="Arial" w:hAnsi="Arial" w:cs="Arial"/>
          <w:b/>
          <w:color w:val="215868" w:themeColor="accent5" w:themeShade="80"/>
          <w:sz w:val="24"/>
          <w:szCs w:val="24"/>
          <w:lang w:val="en-US"/>
        </w:rPr>
        <w:t>0</w:t>
      </w:r>
    </w:p>
    <w:p w:rsidR="00451A2D" w:rsidRPr="00F21EBD" w:rsidRDefault="00451A2D" w:rsidP="00F21EBD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BD4598" w:rsidRPr="00F21EBD" w:rsidRDefault="00BD4598" w:rsidP="00BD4598">
      <w:pPr>
        <w:pStyle w:val="Listenabsatz"/>
        <w:numPr>
          <w:ilvl w:val="0"/>
          <w:numId w:val="9"/>
        </w:numPr>
        <w:jc w:val="both"/>
        <w:rPr>
          <w:rFonts w:ascii="Arial" w:hAnsi="Arial" w:cs="Arial"/>
          <w:b/>
          <w:color w:val="215868" w:themeColor="accent5" w:themeShade="80"/>
          <w:sz w:val="24"/>
          <w:szCs w:val="24"/>
          <w:lang w:val="en-US"/>
        </w:rPr>
      </w:pPr>
      <w:r w:rsidRPr="00F21EBD">
        <w:rPr>
          <w:rFonts w:ascii="Arial" w:hAnsi="Arial" w:cs="Arial"/>
          <w:b/>
          <w:sz w:val="24"/>
          <w:szCs w:val="24"/>
          <w:lang w:val="en-US"/>
        </w:rPr>
        <w:t>Trail Horse Course</w:t>
      </w:r>
      <w:r w:rsidR="005B77C2">
        <w:rPr>
          <w:rFonts w:ascii="Arial" w:hAnsi="Arial" w:cs="Arial"/>
          <w:b/>
          <w:sz w:val="24"/>
          <w:szCs w:val="24"/>
          <w:lang w:val="en-US"/>
        </w:rPr>
        <w:t>/P</w:t>
      </w:r>
      <w:bookmarkStart w:id="0" w:name="_GoBack"/>
      <w:bookmarkEnd w:id="0"/>
      <w:r w:rsidR="005B77C2">
        <w:rPr>
          <w:rFonts w:ascii="Arial" w:hAnsi="Arial" w:cs="Arial"/>
          <w:b/>
          <w:sz w:val="24"/>
          <w:szCs w:val="24"/>
          <w:lang w:val="en-US"/>
        </w:rPr>
        <w:t>attern</w:t>
      </w:r>
      <w:r w:rsidR="00F21EBD" w:rsidRPr="00F21EBD">
        <w:rPr>
          <w:rFonts w:ascii="Arial" w:hAnsi="Arial" w:cs="Arial"/>
          <w:b/>
          <w:sz w:val="24"/>
          <w:szCs w:val="24"/>
          <w:lang w:val="en-US"/>
        </w:rPr>
        <w:t xml:space="preserve"> Preparation</w:t>
      </w:r>
      <w:r w:rsidRPr="00F21EB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F21EBD">
        <w:rPr>
          <w:rFonts w:ascii="Arial" w:hAnsi="Arial" w:cs="Arial"/>
          <w:b/>
          <w:color w:val="215868" w:themeColor="accent5" w:themeShade="80"/>
          <w:sz w:val="24"/>
          <w:szCs w:val="24"/>
          <w:lang w:val="en-US"/>
        </w:rPr>
        <w:t>14:</w:t>
      </w:r>
      <w:r w:rsidR="00F21EBD" w:rsidRPr="00F21EBD">
        <w:rPr>
          <w:rFonts w:ascii="Arial" w:hAnsi="Arial" w:cs="Arial"/>
          <w:b/>
          <w:color w:val="215868" w:themeColor="accent5" w:themeShade="80"/>
          <w:sz w:val="24"/>
          <w:szCs w:val="24"/>
          <w:lang w:val="en-US"/>
        </w:rPr>
        <w:t>0</w:t>
      </w:r>
      <w:r w:rsidRPr="00F21EBD">
        <w:rPr>
          <w:rFonts w:ascii="Arial" w:hAnsi="Arial" w:cs="Arial"/>
          <w:b/>
          <w:color w:val="215868" w:themeColor="accent5" w:themeShade="80"/>
          <w:sz w:val="24"/>
          <w:szCs w:val="24"/>
          <w:lang w:val="en-US"/>
        </w:rPr>
        <w:t>0-</w:t>
      </w:r>
      <w:r w:rsidRPr="00F21EBD">
        <w:rPr>
          <w:rFonts w:ascii="Arial" w:hAnsi="Arial" w:cs="Arial"/>
          <w:b/>
          <w:color w:val="215868" w:themeColor="accent5" w:themeShade="80"/>
          <w:sz w:val="24"/>
          <w:szCs w:val="24"/>
          <w:lang w:val="en-US"/>
        </w:rPr>
        <w:t>15</w:t>
      </w:r>
      <w:r w:rsidRPr="00F21EBD">
        <w:rPr>
          <w:rFonts w:ascii="Arial" w:hAnsi="Arial" w:cs="Arial"/>
          <w:b/>
          <w:color w:val="215868" w:themeColor="accent5" w:themeShade="80"/>
          <w:sz w:val="24"/>
          <w:szCs w:val="24"/>
          <w:lang w:val="en-US"/>
        </w:rPr>
        <w:t>:</w:t>
      </w:r>
      <w:r w:rsidR="00F21EBD" w:rsidRPr="00F21EBD">
        <w:rPr>
          <w:rFonts w:ascii="Arial" w:hAnsi="Arial" w:cs="Arial"/>
          <w:b/>
          <w:color w:val="215868" w:themeColor="accent5" w:themeShade="80"/>
          <w:sz w:val="24"/>
          <w:szCs w:val="24"/>
          <w:lang w:val="en-US"/>
        </w:rPr>
        <w:t>0</w:t>
      </w:r>
      <w:r w:rsidRPr="00F21EBD">
        <w:rPr>
          <w:rFonts w:ascii="Arial" w:hAnsi="Arial" w:cs="Arial"/>
          <w:b/>
          <w:color w:val="215868" w:themeColor="accent5" w:themeShade="80"/>
          <w:sz w:val="24"/>
          <w:szCs w:val="24"/>
          <w:lang w:val="en-US"/>
        </w:rPr>
        <w:t xml:space="preserve">0 </w:t>
      </w:r>
    </w:p>
    <w:p w:rsidR="00BD4598" w:rsidRPr="00F21EBD" w:rsidRDefault="00BD4598" w:rsidP="00BD4598">
      <w:pPr>
        <w:pStyle w:val="Listenabsatz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F21EBD">
        <w:rPr>
          <w:rFonts w:ascii="Arial" w:hAnsi="Arial" w:cs="Arial"/>
          <w:sz w:val="24"/>
          <w:szCs w:val="24"/>
          <w:lang w:val="en-US"/>
        </w:rPr>
        <w:t>Creation of Pattern (</w:t>
      </w:r>
      <w:r w:rsidR="005B77C2">
        <w:rPr>
          <w:rFonts w:ascii="Arial" w:hAnsi="Arial" w:cs="Arial"/>
          <w:sz w:val="24"/>
          <w:szCs w:val="24"/>
          <w:lang w:val="en-US"/>
        </w:rPr>
        <w:t xml:space="preserve">design </w:t>
      </w:r>
      <w:r w:rsidRPr="00F21EBD">
        <w:rPr>
          <w:rFonts w:ascii="Arial" w:hAnsi="Arial" w:cs="Arial"/>
          <w:sz w:val="24"/>
          <w:szCs w:val="24"/>
          <w:lang w:val="en-US"/>
        </w:rPr>
        <w:t>on paper)</w:t>
      </w:r>
    </w:p>
    <w:p w:rsidR="00BD4598" w:rsidRPr="00F21EBD" w:rsidRDefault="00BD4598" w:rsidP="00F21EBD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BD4598" w:rsidRPr="005B77C2" w:rsidRDefault="00BD4598" w:rsidP="00BD4598">
      <w:pPr>
        <w:pStyle w:val="Listenabsatz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5B77C2">
        <w:rPr>
          <w:rFonts w:ascii="Arial" w:hAnsi="Arial" w:cs="Arial"/>
          <w:b/>
          <w:sz w:val="24"/>
          <w:szCs w:val="24"/>
          <w:lang w:val="en-US"/>
        </w:rPr>
        <w:t xml:space="preserve">Testing </w:t>
      </w:r>
      <w:r w:rsidR="00F21EBD" w:rsidRPr="005B77C2">
        <w:rPr>
          <w:rFonts w:ascii="Arial" w:hAnsi="Arial" w:cs="Arial"/>
          <w:b/>
          <w:sz w:val="24"/>
          <w:szCs w:val="24"/>
          <w:lang w:val="en-US"/>
        </w:rPr>
        <w:t xml:space="preserve">Trail Horse </w:t>
      </w:r>
      <w:r w:rsidR="005B77C2" w:rsidRPr="005B77C2">
        <w:rPr>
          <w:rFonts w:ascii="Arial" w:hAnsi="Arial" w:cs="Arial"/>
          <w:b/>
          <w:sz w:val="24"/>
          <w:szCs w:val="24"/>
          <w:lang w:val="en-US"/>
        </w:rPr>
        <w:tab/>
      </w:r>
      <w:r w:rsidR="00F21EBD" w:rsidRPr="005B77C2">
        <w:rPr>
          <w:rFonts w:ascii="Arial" w:hAnsi="Arial" w:cs="Arial"/>
          <w:b/>
          <w:color w:val="215868" w:themeColor="accent5" w:themeShade="80"/>
          <w:sz w:val="24"/>
          <w:szCs w:val="24"/>
          <w:lang w:val="en-US"/>
        </w:rPr>
        <w:t>15:0</w:t>
      </w:r>
      <w:r w:rsidRPr="005B77C2">
        <w:rPr>
          <w:rFonts w:ascii="Arial" w:hAnsi="Arial" w:cs="Arial"/>
          <w:b/>
          <w:color w:val="215868" w:themeColor="accent5" w:themeShade="80"/>
          <w:sz w:val="24"/>
          <w:szCs w:val="24"/>
          <w:lang w:val="en-US"/>
        </w:rPr>
        <w:t>0</w:t>
      </w:r>
      <w:r w:rsidR="00F21EBD" w:rsidRPr="005B77C2">
        <w:rPr>
          <w:rFonts w:ascii="Arial" w:hAnsi="Arial" w:cs="Arial"/>
          <w:b/>
          <w:color w:val="215868" w:themeColor="accent5" w:themeShade="80"/>
          <w:sz w:val="24"/>
          <w:szCs w:val="24"/>
          <w:lang w:val="en-US"/>
        </w:rPr>
        <w:t>-16:00</w:t>
      </w:r>
    </w:p>
    <w:p w:rsidR="00BD4598" w:rsidRPr="00F21EBD" w:rsidRDefault="00BD4598" w:rsidP="00BD4598">
      <w:pPr>
        <w:pStyle w:val="Listenabsatz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F21EBD">
        <w:rPr>
          <w:rFonts w:ascii="Arial" w:hAnsi="Arial" w:cs="Arial"/>
          <w:sz w:val="24"/>
          <w:szCs w:val="24"/>
          <w:lang w:val="en-US"/>
        </w:rPr>
        <w:t xml:space="preserve">Rulebook </w:t>
      </w:r>
    </w:p>
    <w:p w:rsidR="00BD4598" w:rsidRPr="00F21EBD" w:rsidRDefault="00BD4598" w:rsidP="00BD4598">
      <w:pPr>
        <w:pStyle w:val="Listenabsatz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F21EBD">
        <w:rPr>
          <w:rFonts w:ascii="Arial" w:hAnsi="Arial" w:cs="Arial"/>
          <w:sz w:val="24"/>
          <w:szCs w:val="24"/>
          <w:lang w:val="en-US"/>
        </w:rPr>
        <w:t xml:space="preserve">Penalty </w:t>
      </w:r>
    </w:p>
    <w:p w:rsidR="00BD4598" w:rsidRPr="00F21EBD" w:rsidRDefault="00BD4598" w:rsidP="00BD4598">
      <w:pPr>
        <w:pStyle w:val="Listenabsatz"/>
        <w:numPr>
          <w:ilvl w:val="1"/>
          <w:numId w:val="9"/>
        </w:num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F21EB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Video Judging </w:t>
      </w:r>
    </w:p>
    <w:p w:rsidR="00F21EBD" w:rsidRPr="00F21EBD" w:rsidRDefault="00F21EBD" w:rsidP="00F21EB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BD4598" w:rsidRPr="005B77C2" w:rsidRDefault="00BD4598" w:rsidP="00F21EBD">
      <w:pPr>
        <w:pStyle w:val="Listenabsatz"/>
        <w:numPr>
          <w:ilvl w:val="0"/>
          <w:numId w:val="9"/>
        </w:numPr>
        <w:jc w:val="both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5B77C2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Trail </w:t>
      </w:r>
      <w:r w:rsidR="005B77C2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Horse Course/</w:t>
      </w:r>
      <w:r w:rsidRPr="005B77C2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Pattern (arena) </w:t>
      </w:r>
      <w:r w:rsidR="00451A2D" w:rsidRPr="005B77C2">
        <w:rPr>
          <w:rFonts w:ascii="Arial" w:hAnsi="Arial" w:cs="Arial"/>
          <w:b/>
          <w:color w:val="215868" w:themeColor="accent5" w:themeShade="80"/>
          <w:sz w:val="24"/>
          <w:szCs w:val="24"/>
          <w:lang w:val="en-US"/>
        </w:rPr>
        <w:t>16:</w:t>
      </w:r>
      <w:r w:rsidRPr="005B77C2">
        <w:rPr>
          <w:rFonts w:ascii="Arial" w:hAnsi="Arial" w:cs="Arial"/>
          <w:b/>
          <w:color w:val="215868" w:themeColor="accent5" w:themeShade="80"/>
          <w:sz w:val="24"/>
          <w:szCs w:val="24"/>
          <w:lang w:val="en-US"/>
        </w:rPr>
        <w:t>00</w:t>
      </w:r>
      <w:r w:rsidR="005B77C2" w:rsidRPr="005B77C2">
        <w:rPr>
          <w:rFonts w:ascii="Arial" w:hAnsi="Arial" w:cs="Arial"/>
          <w:b/>
          <w:color w:val="215868" w:themeColor="accent5" w:themeShade="80"/>
          <w:sz w:val="24"/>
          <w:szCs w:val="24"/>
          <w:lang w:val="en-US"/>
        </w:rPr>
        <w:t>-17:3</w:t>
      </w:r>
      <w:r w:rsidR="00451A2D" w:rsidRPr="005B77C2">
        <w:rPr>
          <w:rFonts w:ascii="Arial" w:hAnsi="Arial" w:cs="Arial"/>
          <w:b/>
          <w:color w:val="215868" w:themeColor="accent5" w:themeShade="80"/>
          <w:sz w:val="24"/>
          <w:szCs w:val="24"/>
          <w:lang w:val="en-US"/>
        </w:rPr>
        <w:t>0</w:t>
      </w:r>
      <w:r w:rsidRPr="005B77C2">
        <w:rPr>
          <w:rFonts w:ascii="Arial" w:hAnsi="Arial" w:cs="Arial"/>
          <w:b/>
          <w:color w:val="215868" w:themeColor="accent5" w:themeShade="80"/>
          <w:sz w:val="24"/>
          <w:szCs w:val="24"/>
          <w:lang w:val="en-US"/>
        </w:rPr>
        <w:t xml:space="preserve"> </w:t>
      </w:r>
    </w:p>
    <w:p w:rsidR="005B77C2" w:rsidRPr="00F21EBD" w:rsidRDefault="005B77C2" w:rsidP="005B77C2">
      <w:pPr>
        <w:pStyle w:val="Listenabsatz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F21EBD">
        <w:rPr>
          <w:rFonts w:ascii="Arial" w:hAnsi="Arial" w:cs="Arial"/>
          <w:sz w:val="24"/>
          <w:szCs w:val="24"/>
          <w:lang w:val="en-US"/>
        </w:rPr>
        <w:t xml:space="preserve">Setting up Course </w:t>
      </w:r>
    </w:p>
    <w:p w:rsidR="005B77C2" w:rsidRPr="00F21EBD" w:rsidRDefault="005B77C2" w:rsidP="005B77C2">
      <w:pPr>
        <w:pStyle w:val="Listenabsatz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F21EBD">
        <w:rPr>
          <w:rFonts w:ascii="Arial" w:hAnsi="Arial" w:cs="Arial"/>
          <w:sz w:val="24"/>
          <w:szCs w:val="24"/>
          <w:lang w:val="en-US"/>
        </w:rPr>
        <w:t>Walk/Alter the Course</w:t>
      </w:r>
    </w:p>
    <w:p w:rsidR="00BD4598" w:rsidRPr="00F21EBD" w:rsidRDefault="005B77C2" w:rsidP="005B77C2">
      <w:pPr>
        <w:pStyle w:val="Listenabsatz"/>
        <w:numPr>
          <w:ilvl w:val="1"/>
          <w:numId w:val="9"/>
        </w:num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F21EBD">
        <w:rPr>
          <w:rFonts w:ascii="Arial" w:hAnsi="Arial" w:cs="Arial"/>
          <w:sz w:val="24"/>
          <w:szCs w:val="24"/>
          <w:lang w:val="en-US"/>
        </w:rPr>
        <w:t>Remove/Change Obstacles</w:t>
      </w:r>
    </w:p>
    <w:p w:rsidR="00F21EBD" w:rsidRPr="00F21EBD" w:rsidRDefault="00BD4598" w:rsidP="00F21EBD">
      <w:pPr>
        <w:pStyle w:val="Listenabsatz"/>
        <w:numPr>
          <w:ilvl w:val="1"/>
          <w:numId w:val="9"/>
        </w:num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F21EB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Live </w:t>
      </w:r>
      <w:r w:rsidR="005B77C2">
        <w:rPr>
          <w:rFonts w:ascii="Arial" w:hAnsi="Arial" w:cs="Arial"/>
          <w:color w:val="000000" w:themeColor="text1"/>
          <w:sz w:val="24"/>
          <w:szCs w:val="24"/>
          <w:lang w:val="en-US"/>
        </w:rPr>
        <w:t>Judging</w:t>
      </w:r>
    </w:p>
    <w:p w:rsidR="00F21EBD" w:rsidRPr="00F21EBD" w:rsidRDefault="00F21EBD" w:rsidP="00F21EB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967DF5" w:rsidRPr="005B77C2" w:rsidRDefault="00F21EBD" w:rsidP="00F21EBD">
      <w:pPr>
        <w:pStyle w:val="Listenabsatz"/>
        <w:numPr>
          <w:ilvl w:val="0"/>
          <w:numId w:val="9"/>
        </w:numPr>
        <w:jc w:val="both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5B77C2">
        <w:rPr>
          <w:rFonts w:ascii="Arial" w:hAnsi="Arial" w:cs="Arial"/>
          <w:b/>
          <w:sz w:val="24"/>
          <w:szCs w:val="24"/>
          <w:lang w:val="en-US"/>
        </w:rPr>
        <w:t>Results</w:t>
      </w:r>
      <w:r w:rsidRPr="005B77C2">
        <w:rPr>
          <w:rFonts w:ascii="Arial" w:hAnsi="Arial" w:cs="Arial"/>
          <w:b/>
          <w:sz w:val="24"/>
          <w:szCs w:val="24"/>
          <w:lang w:val="en-US"/>
        </w:rPr>
        <w:tab/>
      </w:r>
      <w:r w:rsidR="005B77C2" w:rsidRPr="005B77C2">
        <w:rPr>
          <w:rFonts w:ascii="Arial" w:hAnsi="Arial" w:cs="Arial"/>
          <w:b/>
          <w:sz w:val="24"/>
          <w:szCs w:val="24"/>
          <w:lang w:val="en-US"/>
        </w:rPr>
        <w:tab/>
      </w:r>
      <w:r w:rsidR="005B77C2">
        <w:rPr>
          <w:rFonts w:ascii="Arial" w:hAnsi="Arial" w:cs="Arial"/>
          <w:b/>
          <w:sz w:val="24"/>
          <w:szCs w:val="24"/>
          <w:lang w:val="en-US"/>
        </w:rPr>
        <w:tab/>
      </w:r>
      <w:r w:rsidR="005B77C2" w:rsidRPr="005B77C2">
        <w:rPr>
          <w:rFonts w:ascii="Arial" w:hAnsi="Arial" w:cs="Arial"/>
          <w:b/>
          <w:color w:val="215868" w:themeColor="accent5" w:themeShade="80"/>
          <w:sz w:val="24"/>
          <w:szCs w:val="24"/>
          <w:lang w:val="en-US"/>
        </w:rPr>
        <w:t>17</w:t>
      </w:r>
      <w:r w:rsidR="005B77C2" w:rsidRPr="005B77C2">
        <w:rPr>
          <w:rFonts w:ascii="Arial" w:hAnsi="Arial" w:cs="Arial"/>
          <w:b/>
          <w:color w:val="215868" w:themeColor="accent5" w:themeShade="80"/>
          <w:sz w:val="24"/>
          <w:szCs w:val="24"/>
          <w:lang w:val="en-US"/>
        </w:rPr>
        <w:t>:</w:t>
      </w:r>
      <w:r w:rsidR="005B77C2" w:rsidRPr="005B77C2">
        <w:rPr>
          <w:rFonts w:ascii="Arial" w:hAnsi="Arial" w:cs="Arial"/>
          <w:b/>
          <w:color w:val="215868" w:themeColor="accent5" w:themeShade="80"/>
          <w:sz w:val="24"/>
          <w:szCs w:val="24"/>
          <w:lang w:val="en-US"/>
        </w:rPr>
        <w:t>3</w:t>
      </w:r>
      <w:r w:rsidR="005B77C2" w:rsidRPr="005B77C2">
        <w:rPr>
          <w:rFonts w:ascii="Arial" w:hAnsi="Arial" w:cs="Arial"/>
          <w:b/>
          <w:color w:val="215868" w:themeColor="accent5" w:themeShade="80"/>
          <w:sz w:val="24"/>
          <w:szCs w:val="24"/>
          <w:lang w:val="en-US"/>
        </w:rPr>
        <w:t>0-18:00</w:t>
      </w:r>
    </w:p>
    <w:p w:rsidR="00967DF5" w:rsidRPr="00F21EBD" w:rsidRDefault="00967DF5" w:rsidP="00967DF5">
      <w:pPr>
        <w:pStyle w:val="Listenabsatz"/>
        <w:numPr>
          <w:ilvl w:val="1"/>
          <w:numId w:val="7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F21EBD">
        <w:rPr>
          <w:rFonts w:ascii="Arial" w:hAnsi="Arial" w:cs="Arial"/>
          <w:sz w:val="24"/>
          <w:szCs w:val="24"/>
          <w:lang w:val="en-US"/>
        </w:rPr>
        <w:t>Testing</w:t>
      </w:r>
    </w:p>
    <w:p w:rsidR="00967DF5" w:rsidRPr="00F21EBD" w:rsidRDefault="00967DF5" w:rsidP="00967DF5">
      <w:pPr>
        <w:pStyle w:val="Listenabsatz"/>
        <w:numPr>
          <w:ilvl w:val="1"/>
          <w:numId w:val="7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F21EBD">
        <w:rPr>
          <w:rFonts w:ascii="Arial" w:hAnsi="Arial" w:cs="Arial"/>
          <w:sz w:val="24"/>
          <w:szCs w:val="24"/>
          <w:lang w:val="en-US"/>
        </w:rPr>
        <w:t>Attestation</w:t>
      </w:r>
    </w:p>
    <w:p w:rsidR="00967DF5" w:rsidRPr="00F21EBD" w:rsidRDefault="00967DF5" w:rsidP="00967DF5">
      <w:pPr>
        <w:pStyle w:val="Listenabsatz"/>
        <w:numPr>
          <w:ilvl w:val="1"/>
          <w:numId w:val="7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F21EBD">
        <w:rPr>
          <w:rFonts w:ascii="Arial" w:hAnsi="Arial" w:cs="Arial"/>
          <w:sz w:val="24"/>
          <w:szCs w:val="24"/>
          <w:lang w:val="en-US"/>
        </w:rPr>
        <w:t xml:space="preserve">Certificates </w:t>
      </w:r>
    </w:p>
    <w:p w:rsidR="009E3077" w:rsidRPr="00F21EBD" w:rsidRDefault="009E3077" w:rsidP="00FA505E">
      <w:pPr>
        <w:pStyle w:val="Listenabsatz"/>
        <w:ind w:left="0"/>
        <w:rPr>
          <w:rFonts w:ascii="Arial" w:hAnsi="Arial" w:cs="Arial"/>
          <w:sz w:val="24"/>
          <w:szCs w:val="24"/>
          <w:lang w:val="en-US"/>
        </w:rPr>
      </w:pPr>
    </w:p>
    <w:p w:rsidR="009E3077" w:rsidRPr="00F21EBD" w:rsidRDefault="009E3077" w:rsidP="00FA505E">
      <w:pPr>
        <w:pStyle w:val="Listenabsatz"/>
        <w:ind w:left="0"/>
        <w:rPr>
          <w:rFonts w:ascii="Arial" w:hAnsi="Arial" w:cs="Arial"/>
          <w:sz w:val="24"/>
          <w:szCs w:val="24"/>
          <w:lang w:val="en-US"/>
        </w:rPr>
      </w:pPr>
    </w:p>
    <w:p w:rsidR="00F21EBD" w:rsidRPr="00F21EBD" w:rsidRDefault="00F21EBD" w:rsidP="00FA505E">
      <w:pPr>
        <w:pStyle w:val="Listenabsatz"/>
        <w:ind w:left="0"/>
        <w:rPr>
          <w:rFonts w:ascii="Arial" w:hAnsi="Arial" w:cs="Arial"/>
          <w:sz w:val="24"/>
          <w:szCs w:val="24"/>
          <w:lang w:val="en-US"/>
        </w:rPr>
      </w:pPr>
    </w:p>
    <w:p w:rsidR="005B77C2" w:rsidRDefault="005B77C2" w:rsidP="00FA505E">
      <w:pPr>
        <w:pStyle w:val="Listenabsatz"/>
        <w:ind w:left="0"/>
        <w:rPr>
          <w:rFonts w:ascii="Arial" w:hAnsi="Arial" w:cs="Arial"/>
          <w:b/>
          <w:sz w:val="24"/>
          <w:szCs w:val="24"/>
          <w:lang w:val="en-US"/>
        </w:rPr>
      </w:pPr>
    </w:p>
    <w:p w:rsidR="006144FB" w:rsidRPr="005B77C2" w:rsidRDefault="00497B48" w:rsidP="00FA505E">
      <w:pPr>
        <w:pStyle w:val="Listenabsatz"/>
        <w:ind w:left="0"/>
        <w:rPr>
          <w:rFonts w:ascii="Arial" w:hAnsi="Arial" w:cs="Arial"/>
          <w:b/>
          <w:sz w:val="24"/>
          <w:szCs w:val="24"/>
          <w:lang w:val="en-US"/>
        </w:rPr>
      </w:pPr>
      <w:r w:rsidRPr="005B77C2"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Seminar </w:t>
      </w:r>
      <w:r w:rsidR="008F3B08" w:rsidRPr="005B77C2">
        <w:rPr>
          <w:rFonts w:ascii="Arial" w:hAnsi="Arial" w:cs="Arial"/>
          <w:b/>
          <w:sz w:val="24"/>
          <w:szCs w:val="24"/>
          <w:lang w:val="en-US"/>
        </w:rPr>
        <w:t>H</w:t>
      </w:r>
      <w:r w:rsidR="006144FB" w:rsidRPr="005B77C2">
        <w:rPr>
          <w:rFonts w:ascii="Arial" w:hAnsi="Arial" w:cs="Arial"/>
          <w:b/>
          <w:sz w:val="24"/>
          <w:szCs w:val="24"/>
          <w:lang w:val="en-US"/>
        </w:rPr>
        <w:t>andouts</w:t>
      </w:r>
    </w:p>
    <w:p w:rsidR="006144FB" w:rsidRPr="00F21EBD" w:rsidRDefault="00497B48" w:rsidP="00FA505E">
      <w:pPr>
        <w:pStyle w:val="Listenabsatz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  <w:lang w:val="en-US"/>
        </w:rPr>
      </w:pPr>
      <w:r w:rsidRPr="00F21EBD">
        <w:rPr>
          <w:rFonts w:ascii="Arial" w:hAnsi="Arial" w:cs="Arial"/>
          <w:sz w:val="24"/>
          <w:szCs w:val="24"/>
          <w:lang w:val="en-US"/>
        </w:rPr>
        <w:t>Rules for Judging</w:t>
      </w:r>
      <w:r w:rsidR="005B77C2">
        <w:rPr>
          <w:rFonts w:ascii="Arial" w:hAnsi="Arial" w:cs="Arial"/>
          <w:sz w:val="24"/>
          <w:szCs w:val="24"/>
          <w:lang w:val="en-US"/>
        </w:rPr>
        <w:t xml:space="preserve"> Reining/Trail Horse</w:t>
      </w:r>
    </w:p>
    <w:p w:rsidR="00FD590E" w:rsidRPr="00F21EBD" w:rsidRDefault="00FD590E" w:rsidP="00FA505E">
      <w:pPr>
        <w:pStyle w:val="Listenabsatz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  <w:lang w:val="en-US"/>
        </w:rPr>
      </w:pPr>
      <w:r w:rsidRPr="00F21EBD">
        <w:rPr>
          <w:rFonts w:ascii="Arial" w:hAnsi="Arial" w:cs="Arial"/>
          <w:sz w:val="24"/>
          <w:szCs w:val="24"/>
          <w:lang w:val="en-US"/>
        </w:rPr>
        <w:t>Score Sheets</w:t>
      </w:r>
    </w:p>
    <w:p w:rsidR="006144FB" w:rsidRPr="00F21EBD" w:rsidRDefault="009E3077" w:rsidP="00FA505E">
      <w:pPr>
        <w:pStyle w:val="Listenabsatz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  <w:lang w:val="en-US"/>
        </w:rPr>
      </w:pPr>
      <w:r w:rsidRPr="00F21EBD">
        <w:rPr>
          <w:rFonts w:ascii="Arial" w:hAnsi="Arial" w:cs="Arial"/>
          <w:sz w:val="24"/>
          <w:szCs w:val="24"/>
          <w:lang w:val="en-US"/>
        </w:rPr>
        <w:t xml:space="preserve">Trail Horse </w:t>
      </w:r>
      <w:r w:rsidR="00FD590E" w:rsidRPr="00F21EBD">
        <w:rPr>
          <w:rFonts w:ascii="Arial" w:hAnsi="Arial" w:cs="Arial"/>
          <w:sz w:val="24"/>
          <w:szCs w:val="24"/>
          <w:lang w:val="en-US"/>
        </w:rPr>
        <w:t>Obstacle D</w:t>
      </w:r>
      <w:r w:rsidR="006144FB" w:rsidRPr="00F21EBD">
        <w:rPr>
          <w:rFonts w:ascii="Arial" w:hAnsi="Arial" w:cs="Arial"/>
          <w:sz w:val="24"/>
          <w:szCs w:val="24"/>
          <w:lang w:val="en-US"/>
        </w:rPr>
        <w:t>istance</w:t>
      </w:r>
      <w:r w:rsidR="008F3B08" w:rsidRPr="00F21EBD">
        <w:rPr>
          <w:rFonts w:ascii="Arial" w:hAnsi="Arial" w:cs="Arial"/>
          <w:sz w:val="24"/>
          <w:szCs w:val="24"/>
          <w:lang w:val="en-US"/>
        </w:rPr>
        <w:t>s</w:t>
      </w:r>
      <w:r w:rsidR="006144FB" w:rsidRPr="00F21EBD">
        <w:rPr>
          <w:rFonts w:ascii="Arial" w:hAnsi="Arial" w:cs="Arial"/>
          <w:sz w:val="24"/>
          <w:szCs w:val="24"/>
          <w:lang w:val="en-US"/>
        </w:rPr>
        <w:t xml:space="preserve"> </w:t>
      </w:r>
      <w:r w:rsidR="00714D76" w:rsidRPr="00F21EBD">
        <w:rPr>
          <w:rFonts w:ascii="Arial" w:hAnsi="Arial" w:cs="Arial"/>
          <w:sz w:val="24"/>
          <w:szCs w:val="24"/>
          <w:lang w:val="en-US"/>
        </w:rPr>
        <w:t>and Measurements</w:t>
      </w:r>
    </w:p>
    <w:p w:rsidR="00D6187D" w:rsidRPr="00F21EBD" w:rsidRDefault="00EB0C39" w:rsidP="00D6187D">
      <w:pPr>
        <w:pStyle w:val="Listenabsatz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  <w:lang w:val="en-US"/>
        </w:rPr>
      </w:pPr>
      <w:r w:rsidRPr="00F21EBD">
        <w:rPr>
          <w:rFonts w:ascii="Arial" w:hAnsi="Arial" w:cs="Arial"/>
          <w:sz w:val="24"/>
          <w:szCs w:val="24"/>
          <w:lang w:val="en-US"/>
        </w:rPr>
        <w:t xml:space="preserve">Sample </w:t>
      </w:r>
      <w:r w:rsidR="009E3077" w:rsidRPr="00F21EBD">
        <w:rPr>
          <w:rFonts w:ascii="Arial" w:hAnsi="Arial" w:cs="Arial"/>
          <w:sz w:val="24"/>
          <w:szCs w:val="24"/>
          <w:lang w:val="en-US"/>
        </w:rPr>
        <w:t xml:space="preserve">Trail Horse/Reining </w:t>
      </w:r>
      <w:r w:rsidRPr="00F21EBD">
        <w:rPr>
          <w:rFonts w:ascii="Arial" w:hAnsi="Arial" w:cs="Arial"/>
          <w:sz w:val="24"/>
          <w:szCs w:val="24"/>
          <w:lang w:val="en-US"/>
        </w:rPr>
        <w:t>Pattern</w:t>
      </w:r>
      <w:r w:rsidR="009E3077" w:rsidRPr="00F21EBD">
        <w:rPr>
          <w:rFonts w:ascii="Arial" w:hAnsi="Arial" w:cs="Arial"/>
          <w:sz w:val="24"/>
          <w:szCs w:val="24"/>
          <w:lang w:val="en-US"/>
        </w:rPr>
        <w:t>s</w:t>
      </w:r>
    </w:p>
    <w:p w:rsidR="006144FB" w:rsidRPr="00F21EBD" w:rsidRDefault="00D6187D" w:rsidP="00D6187D">
      <w:pPr>
        <w:pStyle w:val="Listenabsatz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  <w:lang w:val="en-US"/>
        </w:rPr>
      </w:pPr>
      <w:r w:rsidRPr="00F21EBD">
        <w:rPr>
          <w:rFonts w:ascii="Arial" w:hAnsi="Arial" w:cs="Arial"/>
          <w:sz w:val="24"/>
          <w:szCs w:val="24"/>
          <w:lang w:val="en-US"/>
        </w:rPr>
        <w:t xml:space="preserve">Forms </w:t>
      </w:r>
      <w:r w:rsidR="006144FB" w:rsidRPr="00F21EBD">
        <w:rPr>
          <w:rFonts w:ascii="Arial" w:hAnsi="Arial" w:cs="Arial"/>
          <w:sz w:val="24"/>
          <w:szCs w:val="24"/>
          <w:lang w:val="en-US"/>
        </w:rPr>
        <w:t>with a pre</w:t>
      </w:r>
      <w:r w:rsidRPr="00F21EBD">
        <w:rPr>
          <w:rFonts w:ascii="Arial" w:hAnsi="Arial" w:cs="Arial"/>
          <w:sz w:val="24"/>
          <w:szCs w:val="24"/>
          <w:lang w:val="en-US"/>
        </w:rPr>
        <w:t>-</w:t>
      </w:r>
      <w:r w:rsidR="006144FB" w:rsidRPr="00F21EBD">
        <w:rPr>
          <w:rFonts w:ascii="Arial" w:hAnsi="Arial" w:cs="Arial"/>
          <w:sz w:val="24"/>
          <w:szCs w:val="24"/>
          <w:lang w:val="en-US"/>
        </w:rPr>
        <w:t xml:space="preserve">determined </w:t>
      </w:r>
      <w:r w:rsidR="008F3B08" w:rsidRPr="00F21EBD">
        <w:rPr>
          <w:rFonts w:ascii="Arial" w:hAnsi="Arial" w:cs="Arial"/>
          <w:sz w:val="24"/>
          <w:szCs w:val="24"/>
          <w:lang w:val="en-US"/>
        </w:rPr>
        <w:t xml:space="preserve">arena </w:t>
      </w:r>
      <w:r w:rsidR="006144FB" w:rsidRPr="00F21EBD">
        <w:rPr>
          <w:rFonts w:ascii="Arial" w:hAnsi="Arial" w:cs="Arial"/>
          <w:sz w:val="24"/>
          <w:szCs w:val="24"/>
          <w:lang w:val="en-US"/>
        </w:rPr>
        <w:t xml:space="preserve">size to draw </w:t>
      </w:r>
      <w:r w:rsidR="009E3077" w:rsidRPr="00F21EBD">
        <w:rPr>
          <w:rFonts w:ascii="Arial" w:hAnsi="Arial" w:cs="Arial"/>
          <w:sz w:val="24"/>
          <w:szCs w:val="24"/>
          <w:lang w:val="en-US"/>
        </w:rPr>
        <w:t>Trail Horse P</w:t>
      </w:r>
      <w:r w:rsidR="008F3B08" w:rsidRPr="00F21EBD">
        <w:rPr>
          <w:rFonts w:ascii="Arial" w:hAnsi="Arial" w:cs="Arial"/>
          <w:sz w:val="24"/>
          <w:szCs w:val="24"/>
          <w:lang w:val="en-US"/>
        </w:rPr>
        <w:t>attern</w:t>
      </w:r>
      <w:r w:rsidR="009E3077" w:rsidRPr="00F21EBD">
        <w:rPr>
          <w:rFonts w:ascii="Arial" w:hAnsi="Arial" w:cs="Arial"/>
          <w:sz w:val="24"/>
          <w:szCs w:val="24"/>
          <w:lang w:val="en-US"/>
        </w:rPr>
        <w:t>s</w:t>
      </w:r>
    </w:p>
    <w:p w:rsidR="00714D76" w:rsidRPr="00F21EBD" w:rsidRDefault="00714D76" w:rsidP="00714D76">
      <w:pPr>
        <w:rPr>
          <w:rFonts w:ascii="Arial" w:hAnsi="Arial" w:cs="Arial"/>
          <w:sz w:val="24"/>
          <w:szCs w:val="24"/>
          <w:lang w:val="en-US"/>
        </w:rPr>
      </w:pPr>
    </w:p>
    <w:p w:rsidR="00860F07" w:rsidRPr="005B77C2" w:rsidRDefault="008F3B08" w:rsidP="00CB728D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5B77C2">
        <w:rPr>
          <w:rFonts w:ascii="Arial" w:hAnsi="Arial" w:cs="Arial"/>
          <w:b/>
          <w:sz w:val="24"/>
          <w:szCs w:val="24"/>
          <w:lang w:val="en-US"/>
        </w:rPr>
        <w:t>Evaluation</w:t>
      </w:r>
      <w:r w:rsidR="00860F07" w:rsidRPr="005B77C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5B77C2">
        <w:rPr>
          <w:rFonts w:ascii="Arial" w:hAnsi="Arial" w:cs="Arial"/>
          <w:b/>
          <w:sz w:val="24"/>
          <w:szCs w:val="24"/>
          <w:lang w:val="en-US"/>
        </w:rPr>
        <w:t>of</w:t>
      </w:r>
      <w:r w:rsidR="0052783D" w:rsidRPr="005B77C2">
        <w:rPr>
          <w:rFonts w:ascii="Arial" w:hAnsi="Arial" w:cs="Arial"/>
          <w:b/>
          <w:sz w:val="24"/>
          <w:szCs w:val="24"/>
          <w:lang w:val="en-US"/>
        </w:rPr>
        <w:t xml:space="preserve"> the Testing R</w:t>
      </w:r>
      <w:r w:rsidR="00860F07" w:rsidRPr="005B77C2">
        <w:rPr>
          <w:rFonts w:ascii="Arial" w:hAnsi="Arial" w:cs="Arial"/>
          <w:b/>
          <w:sz w:val="24"/>
          <w:szCs w:val="24"/>
          <w:lang w:val="en-US"/>
        </w:rPr>
        <w:t>esults</w:t>
      </w:r>
    </w:p>
    <w:p w:rsidR="00714D76" w:rsidRPr="00F21EBD" w:rsidRDefault="0052783D" w:rsidP="00714D76">
      <w:pPr>
        <w:pStyle w:val="Listenabsatz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F21EBD">
        <w:rPr>
          <w:rFonts w:ascii="Arial" w:hAnsi="Arial" w:cs="Arial"/>
          <w:sz w:val="24"/>
          <w:szCs w:val="24"/>
          <w:lang w:val="en-US"/>
        </w:rPr>
        <w:t xml:space="preserve">Scoring of Trail </w:t>
      </w:r>
      <w:r w:rsidR="009E3077" w:rsidRPr="00F21EBD">
        <w:rPr>
          <w:rFonts w:ascii="Arial" w:hAnsi="Arial" w:cs="Arial"/>
          <w:sz w:val="24"/>
          <w:szCs w:val="24"/>
          <w:lang w:val="en-US"/>
        </w:rPr>
        <w:t>Horse</w:t>
      </w:r>
      <w:r w:rsidR="00714D76" w:rsidRPr="00F21EBD">
        <w:rPr>
          <w:rFonts w:ascii="Arial" w:hAnsi="Arial" w:cs="Arial"/>
          <w:sz w:val="24"/>
          <w:szCs w:val="24"/>
          <w:lang w:val="en-US"/>
        </w:rPr>
        <w:t>/</w:t>
      </w:r>
      <w:r w:rsidR="009E3077" w:rsidRPr="00F21EBD">
        <w:rPr>
          <w:rFonts w:ascii="Arial" w:hAnsi="Arial" w:cs="Arial"/>
          <w:sz w:val="24"/>
          <w:szCs w:val="24"/>
          <w:lang w:val="en-US"/>
        </w:rPr>
        <w:t>Reining</w:t>
      </w:r>
      <w:r w:rsidR="00714D76" w:rsidRPr="00F21EBD">
        <w:rPr>
          <w:rFonts w:ascii="Arial" w:hAnsi="Arial" w:cs="Arial"/>
          <w:sz w:val="24"/>
          <w:szCs w:val="24"/>
          <w:lang w:val="en-US"/>
        </w:rPr>
        <w:t xml:space="preserve"> </w:t>
      </w:r>
      <w:r w:rsidRPr="00F21EBD">
        <w:rPr>
          <w:rFonts w:ascii="Arial" w:hAnsi="Arial" w:cs="Arial"/>
          <w:sz w:val="24"/>
          <w:szCs w:val="24"/>
          <w:lang w:val="en-US"/>
        </w:rPr>
        <w:t>C</w:t>
      </w:r>
      <w:r w:rsidR="009E3077" w:rsidRPr="00F21EBD">
        <w:rPr>
          <w:rFonts w:ascii="Arial" w:hAnsi="Arial" w:cs="Arial"/>
          <w:sz w:val="24"/>
          <w:szCs w:val="24"/>
          <w:lang w:val="en-US"/>
        </w:rPr>
        <w:t>ompetition</w:t>
      </w:r>
    </w:p>
    <w:p w:rsidR="00714D76" w:rsidRPr="00F21EBD" w:rsidRDefault="00714D76" w:rsidP="00714D76">
      <w:pPr>
        <w:pStyle w:val="Listenabsatz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F21EBD">
        <w:rPr>
          <w:rFonts w:ascii="Arial" w:hAnsi="Arial" w:cs="Arial"/>
          <w:sz w:val="24"/>
          <w:szCs w:val="24"/>
          <w:lang w:val="en-US"/>
        </w:rPr>
        <w:t>Rulebook Test</w:t>
      </w:r>
    </w:p>
    <w:p w:rsidR="00714D76" w:rsidRPr="00F21EBD" w:rsidRDefault="00714D76" w:rsidP="00714D76">
      <w:pPr>
        <w:pStyle w:val="Listenabsatz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F21EBD">
        <w:rPr>
          <w:rFonts w:ascii="Arial" w:hAnsi="Arial" w:cs="Arial"/>
          <w:sz w:val="24"/>
          <w:szCs w:val="24"/>
          <w:lang w:val="en-US"/>
        </w:rPr>
        <w:t>Penalty Test</w:t>
      </w:r>
    </w:p>
    <w:p w:rsidR="009E3077" w:rsidRPr="00F21EBD" w:rsidRDefault="00714D76" w:rsidP="009E3077">
      <w:pPr>
        <w:pStyle w:val="Listenabsatz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F21EBD">
        <w:rPr>
          <w:rFonts w:ascii="Arial" w:hAnsi="Arial" w:cs="Arial"/>
          <w:sz w:val="24"/>
          <w:szCs w:val="24"/>
          <w:lang w:val="en-US"/>
        </w:rPr>
        <w:t>Video</w:t>
      </w:r>
      <w:r w:rsidR="009E3077" w:rsidRPr="00F21EBD">
        <w:rPr>
          <w:rFonts w:ascii="Arial" w:hAnsi="Arial" w:cs="Arial"/>
          <w:sz w:val="24"/>
          <w:szCs w:val="24"/>
          <w:lang w:val="en-US"/>
        </w:rPr>
        <w:t>/</w:t>
      </w:r>
      <w:r w:rsidRPr="00F21EBD">
        <w:rPr>
          <w:rFonts w:ascii="Arial" w:hAnsi="Arial" w:cs="Arial"/>
          <w:sz w:val="24"/>
          <w:szCs w:val="24"/>
          <w:lang w:val="en-US"/>
        </w:rPr>
        <w:t>Live Judging</w:t>
      </w:r>
    </w:p>
    <w:p w:rsidR="0052783D" w:rsidRPr="00F21EBD" w:rsidRDefault="009E3077" w:rsidP="00714D76">
      <w:pPr>
        <w:pStyle w:val="Listenabsatz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F21EBD">
        <w:rPr>
          <w:rFonts w:ascii="Arial" w:hAnsi="Arial" w:cs="Arial"/>
          <w:sz w:val="24"/>
          <w:szCs w:val="24"/>
          <w:lang w:val="en-US"/>
        </w:rPr>
        <w:t xml:space="preserve">Trail Horse </w:t>
      </w:r>
      <w:r w:rsidR="0052783D" w:rsidRPr="00F21EBD">
        <w:rPr>
          <w:rFonts w:ascii="Arial" w:hAnsi="Arial" w:cs="Arial"/>
          <w:sz w:val="24"/>
          <w:szCs w:val="24"/>
          <w:lang w:val="en-US"/>
        </w:rPr>
        <w:t>Course Design</w:t>
      </w:r>
      <w:r w:rsidR="0052783D" w:rsidRPr="00F21EBD">
        <w:rPr>
          <w:rFonts w:ascii="Arial" w:hAnsi="Arial" w:cs="Arial"/>
          <w:sz w:val="24"/>
          <w:szCs w:val="24"/>
        </w:rPr>
        <w:t xml:space="preserve"> </w:t>
      </w:r>
      <w:r w:rsidR="00D6187D" w:rsidRPr="00F21EBD">
        <w:rPr>
          <w:rFonts w:ascii="Arial" w:hAnsi="Arial" w:cs="Arial"/>
          <w:sz w:val="24"/>
          <w:szCs w:val="24"/>
          <w:lang w:val="en-US"/>
        </w:rPr>
        <w:t>T</w:t>
      </w:r>
      <w:r w:rsidRPr="00F21EBD">
        <w:rPr>
          <w:rFonts w:ascii="Arial" w:hAnsi="Arial" w:cs="Arial"/>
          <w:sz w:val="24"/>
          <w:szCs w:val="24"/>
          <w:lang w:val="en-US"/>
        </w:rPr>
        <w:t>esting</w:t>
      </w:r>
    </w:p>
    <w:p w:rsidR="00714D76" w:rsidRPr="00F21EBD" w:rsidRDefault="00714D76" w:rsidP="00714D76">
      <w:pPr>
        <w:pStyle w:val="Listenabsatz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F21EBD">
        <w:rPr>
          <w:rFonts w:ascii="Arial" w:hAnsi="Arial" w:cs="Arial"/>
          <w:sz w:val="24"/>
          <w:szCs w:val="24"/>
          <w:lang w:val="en-US"/>
        </w:rPr>
        <w:t>Mandatory Obstacles</w:t>
      </w:r>
    </w:p>
    <w:p w:rsidR="00714D76" w:rsidRPr="00F21EBD" w:rsidRDefault="00714D76" w:rsidP="00714D76">
      <w:pPr>
        <w:pStyle w:val="Listenabsatz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F21EBD">
        <w:rPr>
          <w:rFonts w:ascii="Arial" w:hAnsi="Arial" w:cs="Arial"/>
          <w:sz w:val="24"/>
          <w:szCs w:val="24"/>
          <w:lang w:val="en-US"/>
        </w:rPr>
        <w:t>Optional Obstacles</w:t>
      </w:r>
    </w:p>
    <w:p w:rsidR="00714D76" w:rsidRPr="00F21EBD" w:rsidRDefault="00714D76" w:rsidP="00714D76">
      <w:pPr>
        <w:pStyle w:val="Listenabsatz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F21EBD">
        <w:rPr>
          <w:rFonts w:ascii="Arial" w:hAnsi="Arial" w:cs="Arial"/>
          <w:sz w:val="24"/>
          <w:szCs w:val="24"/>
          <w:lang w:val="en-US"/>
        </w:rPr>
        <w:t>Distances and Measurements</w:t>
      </w:r>
    </w:p>
    <w:sectPr w:rsidR="00714D76" w:rsidRPr="00F21EBD" w:rsidSect="00497B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4A85"/>
    <w:multiLevelType w:val="multilevel"/>
    <w:tmpl w:val="4E28BB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E863AFB"/>
    <w:multiLevelType w:val="multilevel"/>
    <w:tmpl w:val="130AE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27766F0"/>
    <w:multiLevelType w:val="multilevel"/>
    <w:tmpl w:val="71A08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311A6732"/>
    <w:multiLevelType w:val="multilevel"/>
    <w:tmpl w:val="80C0C3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41C42DE9"/>
    <w:multiLevelType w:val="hybridMultilevel"/>
    <w:tmpl w:val="5224C052"/>
    <w:lvl w:ilvl="0" w:tplc="D39C9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F10015"/>
    <w:multiLevelType w:val="multilevel"/>
    <w:tmpl w:val="4C9A34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534849BA"/>
    <w:multiLevelType w:val="multilevel"/>
    <w:tmpl w:val="D41A9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6D995653"/>
    <w:multiLevelType w:val="hybridMultilevel"/>
    <w:tmpl w:val="414C8AA4"/>
    <w:lvl w:ilvl="0" w:tplc="2E943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785205"/>
    <w:multiLevelType w:val="hybridMultilevel"/>
    <w:tmpl w:val="B128F1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4C"/>
    <w:rsid w:val="000139C4"/>
    <w:rsid w:val="000F5367"/>
    <w:rsid w:val="001C24A1"/>
    <w:rsid w:val="00255F56"/>
    <w:rsid w:val="00257A0B"/>
    <w:rsid w:val="002C60D6"/>
    <w:rsid w:val="002F2504"/>
    <w:rsid w:val="00320392"/>
    <w:rsid w:val="003B10B0"/>
    <w:rsid w:val="00451A2D"/>
    <w:rsid w:val="00497B48"/>
    <w:rsid w:val="0052783D"/>
    <w:rsid w:val="00566F5F"/>
    <w:rsid w:val="005B77C2"/>
    <w:rsid w:val="005F3299"/>
    <w:rsid w:val="006144FB"/>
    <w:rsid w:val="006D5CC0"/>
    <w:rsid w:val="00714D76"/>
    <w:rsid w:val="007E406A"/>
    <w:rsid w:val="008408F1"/>
    <w:rsid w:val="00860F07"/>
    <w:rsid w:val="008B413C"/>
    <w:rsid w:val="008F3B08"/>
    <w:rsid w:val="00967DF5"/>
    <w:rsid w:val="00995691"/>
    <w:rsid w:val="009E3077"/>
    <w:rsid w:val="00A02CD3"/>
    <w:rsid w:val="00A03C48"/>
    <w:rsid w:val="00A15051"/>
    <w:rsid w:val="00A504C4"/>
    <w:rsid w:val="00AF7EEC"/>
    <w:rsid w:val="00B115D5"/>
    <w:rsid w:val="00BD4598"/>
    <w:rsid w:val="00CA7D01"/>
    <w:rsid w:val="00CB728D"/>
    <w:rsid w:val="00D229F5"/>
    <w:rsid w:val="00D6187D"/>
    <w:rsid w:val="00D85FDE"/>
    <w:rsid w:val="00D93C4C"/>
    <w:rsid w:val="00D96AC9"/>
    <w:rsid w:val="00E11A17"/>
    <w:rsid w:val="00EA6AB5"/>
    <w:rsid w:val="00EB0C39"/>
    <w:rsid w:val="00F21EBD"/>
    <w:rsid w:val="00F84906"/>
    <w:rsid w:val="00FA505E"/>
    <w:rsid w:val="00FD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250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2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29F5"/>
    <w:rPr>
      <w:rFonts w:ascii="Tahoma" w:hAnsi="Tahoma" w:cs="Tahoma"/>
      <w:sz w:val="16"/>
      <w:szCs w:val="1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250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2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29F5"/>
    <w:rPr>
      <w:rFonts w:ascii="Tahoma" w:hAnsi="Tahoma" w:cs="Tahoma"/>
      <w:sz w:val="16"/>
      <w:szCs w:val="1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1719</Characters>
  <Application>Microsoft Office Word</Application>
  <DocSecurity>0</DocSecurity>
  <Lines>14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XTreme.ws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 Baron von Bistram</cp:lastModifiedBy>
  <cp:revision>3</cp:revision>
  <cp:lastPrinted>2017-10-07T11:35:00Z</cp:lastPrinted>
  <dcterms:created xsi:type="dcterms:W3CDTF">2017-10-10T19:21:00Z</dcterms:created>
  <dcterms:modified xsi:type="dcterms:W3CDTF">2017-10-10T19:55:00Z</dcterms:modified>
</cp:coreProperties>
</file>